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DFD" w:rsidRDefault="00800DFD" w:rsidP="00800DFD">
      <w:pPr>
        <w:spacing w:after="0" w:line="240" w:lineRule="auto"/>
        <w:ind w:left="709" w:firstLine="425"/>
        <w:jc w:val="both"/>
        <w:rPr>
          <w:rFonts w:ascii="Times New Roman" w:hAnsi="Times New Roman" w:cs="Times New Roman"/>
          <w:color w:val="1D1B11" w:themeColor="background2" w:themeShade="1A"/>
          <w:sz w:val="28"/>
          <w:szCs w:val="28"/>
          <w:lang w:eastAsia="ru-RU"/>
        </w:rPr>
      </w:pPr>
      <w:bookmarkStart w:id="0" w:name="_GoBack"/>
      <w:bookmarkEnd w:id="0"/>
      <w:r>
        <w:rPr>
          <w:rFonts w:ascii="Times New Roman" w:hAnsi="Times New Roman" w:cs="Times New Roman"/>
          <w:noProof/>
          <w:color w:val="1D1B11" w:themeColor="background2" w:themeShade="1A"/>
          <w:sz w:val="28"/>
          <w:szCs w:val="28"/>
          <w:lang w:eastAsia="ru-RU"/>
        </w:rPr>
        <w:drawing>
          <wp:anchor distT="0" distB="0" distL="114300" distR="114300" simplePos="0" relativeHeight="251658240" behindDoc="1" locked="0" layoutInCell="1" allowOverlap="1">
            <wp:simplePos x="0" y="0"/>
            <wp:positionH relativeFrom="column">
              <wp:posOffset>635</wp:posOffset>
            </wp:positionH>
            <wp:positionV relativeFrom="paragraph">
              <wp:posOffset>-336550</wp:posOffset>
            </wp:positionV>
            <wp:extent cx="7277100" cy="9723120"/>
            <wp:effectExtent l="0" t="0" r="0" b="0"/>
            <wp:wrapThrough wrapText="bothSides">
              <wp:wrapPolygon edited="0">
                <wp:start x="0" y="0"/>
                <wp:lineTo x="0" y="21541"/>
                <wp:lineTo x="21543" y="21541"/>
                <wp:lineTo x="21543" y="0"/>
                <wp:lineTo x="0" y="0"/>
              </wp:wrapPolygon>
            </wp:wrapThrough>
            <wp:docPr id="1" name="Рисунок 1" descr="C:\Users\АБАК\Desktop\НПК Гафиатуллина\Положение НПК Гафиатуллина\кадет.шко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БАК\Desktop\НПК Гафиатуллина\Положение НПК Гафиатуллина\кадет.школа.jpg"/>
                    <pic:cNvPicPr>
                      <a:picLocks noChangeAspect="1" noChangeArrowheads="1"/>
                    </pic:cNvPicPr>
                  </pic:nvPicPr>
                  <pic:blipFill rotWithShape="1">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909" t="11066" r="11227" b="9036"/>
                    <a:stretch/>
                  </pic:blipFill>
                  <pic:spPr bwMode="auto">
                    <a:xfrm>
                      <a:off x="0" y="0"/>
                      <a:ext cx="7277100" cy="972312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lastRenderedPageBreak/>
        <w:t>Конференция проводится в соответствии с настоящим Положением.</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val="en-US" w:eastAsia="ru-RU"/>
        </w:rPr>
        <w:t>II</w:t>
      </w:r>
      <w:r w:rsidRPr="005567D3">
        <w:rPr>
          <w:rFonts w:ascii="Times New Roman" w:hAnsi="Times New Roman" w:cs="Times New Roman"/>
          <w:b/>
          <w:color w:val="1D1B11" w:themeColor="background2" w:themeShade="1A"/>
          <w:sz w:val="28"/>
          <w:szCs w:val="28"/>
          <w:lang w:eastAsia="ru-RU"/>
        </w:rPr>
        <w:t>. Организаторы и партнёры Конференции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2.1. Конференция проводится при поддержке Республиканского центра внешкольной работы.</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Организатор— государственное  бюджетное общеобразовательное учреждение «Б</w:t>
      </w:r>
      <w:r w:rsidRPr="005567D3">
        <w:rPr>
          <w:rFonts w:ascii="Times New Roman" w:hAnsi="Times New Roman" w:cs="Times New Roman"/>
          <w:color w:val="1D1B11" w:themeColor="background2" w:themeShade="1A"/>
          <w:sz w:val="28"/>
          <w:szCs w:val="28"/>
        </w:rPr>
        <w:t>угульминская кадетская школа-интернат имени</w:t>
      </w:r>
      <w:r w:rsidRPr="005567D3">
        <w:rPr>
          <w:rFonts w:ascii="Times New Roman" w:hAnsi="Times New Roman" w:cs="Times New Roman"/>
          <w:color w:val="1D1B11" w:themeColor="background2" w:themeShade="1A"/>
          <w:sz w:val="28"/>
          <w:szCs w:val="28"/>
          <w:lang w:eastAsia="ru-RU"/>
        </w:rPr>
        <w:t xml:space="preserve"> Героя Советского Союза ГазинураГафиатуллина», при поддержке Регионального детско-юношеского военно-патриотического общественного движения "ЮНАРМИЯ".</w:t>
      </w:r>
    </w:p>
    <w:p w:rsidR="005567D3" w:rsidRPr="005567D3" w:rsidRDefault="005567D3" w:rsidP="00800DFD">
      <w:pPr>
        <w:spacing w:after="0"/>
        <w:ind w:left="1134" w:firstLine="567"/>
        <w:jc w:val="both"/>
        <w:rPr>
          <w:rFonts w:ascii="Times New Roman" w:eastAsia="Times New Roman" w:hAnsi="Times New Roman" w:cs="Times New Roman"/>
          <w:color w:val="1D1B11" w:themeColor="background2" w:themeShade="1A"/>
          <w:sz w:val="28"/>
          <w:szCs w:val="28"/>
          <w:lang w:eastAsia="ru-RU"/>
        </w:rPr>
      </w:pPr>
      <w:r w:rsidRPr="005567D3">
        <w:rPr>
          <w:rFonts w:ascii="Times New Roman" w:eastAsia="Times New Roman" w:hAnsi="Times New Roman" w:cs="Times New Roman"/>
          <w:color w:val="1D1B11" w:themeColor="background2" w:themeShade="1A"/>
          <w:sz w:val="28"/>
          <w:szCs w:val="28"/>
          <w:lang w:eastAsia="ru-RU"/>
        </w:rPr>
        <w:t>(адрес: 423234, Республика Татарстан, г. Бугульма, ул. ГазинураГафиатуллина, д. 25.)</w:t>
      </w:r>
    </w:p>
    <w:p w:rsidR="005567D3" w:rsidRPr="005567D3" w:rsidRDefault="005567D3" w:rsidP="00800DFD">
      <w:pPr>
        <w:spacing w:after="0"/>
        <w:ind w:left="1134" w:firstLine="567"/>
        <w:jc w:val="both"/>
        <w:rPr>
          <w:rFonts w:ascii="Times New Roman" w:eastAsia="Times New Roman" w:hAnsi="Times New Roman" w:cs="Times New Roman"/>
          <w:color w:val="1D1B11" w:themeColor="background2" w:themeShade="1A"/>
          <w:sz w:val="28"/>
          <w:szCs w:val="28"/>
          <w:lang w:eastAsia="ru-RU"/>
        </w:rPr>
      </w:pPr>
      <w:r w:rsidRPr="005567D3">
        <w:rPr>
          <w:rFonts w:ascii="Times New Roman" w:eastAsia="Times New Roman" w:hAnsi="Times New Roman" w:cs="Times New Roman"/>
          <w:color w:val="1D1B11" w:themeColor="background2" w:themeShade="1A"/>
          <w:sz w:val="28"/>
          <w:szCs w:val="28"/>
          <w:lang w:eastAsia="ru-RU"/>
        </w:rPr>
        <w:t>Начальник штаба регионального военно-патриотического движения «Юнармия», генерал-майор запаса Бородин Александр Ильич.</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Директор ГБОУ «Бугульминская кадетская школа-интернат» Крайнов Александр Иванович.</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Организатор решает следующие задачи: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утверждает план подготовки и проведения Конференции;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утверждает состав жюри;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проводит отбор работ для участия в Конференции;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val="en-US" w:eastAsia="ru-RU"/>
        </w:rPr>
      </w:pPr>
      <w:r w:rsidRPr="005567D3">
        <w:rPr>
          <w:rFonts w:ascii="Times New Roman" w:hAnsi="Times New Roman" w:cs="Times New Roman"/>
          <w:color w:val="1D1B11" w:themeColor="background2" w:themeShade="1A"/>
          <w:sz w:val="28"/>
          <w:szCs w:val="28"/>
          <w:lang w:val="en-US" w:eastAsia="ru-RU"/>
        </w:rPr>
        <w:t>– подводититогиКонференции.</w:t>
      </w:r>
    </w:p>
    <w:p w:rsidR="005567D3" w:rsidRPr="005567D3" w:rsidRDefault="005567D3" w:rsidP="00800DFD">
      <w:pPr>
        <w:numPr>
          <w:ilvl w:val="1"/>
          <w:numId w:val="4"/>
        </w:num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Координаторы</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 xml:space="preserve">– </w:t>
      </w:r>
      <w:r w:rsidRPr="005567D3">
        <w:rPr>
          <w:rFonts w:ascii="Times New Roman" w:hAnsi="Times New Roman" w:cs="Times New Roman"/>
          <w:color w:val="1D1B11" w:themeColor="background2" w:themeShade="1A"/>
          <w:sz w:val="28"/>
          <w:szCs w:val="28"/>
          <w:lang w:eastAsia="ru-RU"/>
        </w:rPr>
        <w:t>Республиканский центр внешкольной работы;</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xml:space="preserve">– Управление образованием Исполнительного комитета </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Бугульминского муниципального района РТ.</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2.3. Партнёры конференции: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Военный комиссариат г. Бугульма и Бугульминского района;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Совет ветеранов Бугульминского муниципального района;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xml:space="preserve">– Общественная организация «Боевое братство»; </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Казанский Инновационный Университет им. В.Г. Тимирясова;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shd w:val="clear" w:color="auto" w:fill="FFFFFF"/>
          <w:lang w:eastAsia="ru-RU"/>
        </w:rPr>
      </w:pPr>
      <w:r w:rsidRPr="005567D3">
        <w:rPr>
          <w:rFonts w:ascii="Times New Roman" w:hAnsi="Times New Roman" w:cs="Times New Roman"/>
          <w:color w:val="1D1B11" w:themeColor="background2" w:themeShade="1A"/>
          <w:sz w:val="28"/>
          <w:szCs w:val="28"/>
          <w:lang w:eastAsia="ru-RU"/>
        </w:rPr>
        <w:t xml:space="preserve">– </w:t>
      </w:r>
      <w:r w:rsidRPr="005567D3">
        <w:rPr>
          <w:rFonts w:ascii="Times New Roman" w:hAnsi="Times New Roman" w:cs="Times New Roman"/>
          <w:color w:val="1D1B11" w:themeColor="background2" w:themeShade="1A"/>
          <w:sz w:val="28"/>
          <w:szCs w:val="28"/>
          <w:shd w:val="clear" w:color="auto" w:fill="FFFFFF"/>
          <w:lang w:eastAsia="ru-RU"/>
        </w:rPr>
        <w:t>Муниципальное бюджетное учреждение культуры «Бугульминский краеведческий музей» муниципального образования город Бугульма Бугульминского муниципального района Республики Татарстан;</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Общественная организация «Союз десантников России»;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Российское движение школьников Бугульминского муниципального района.</w:t>
      </w:r>
    </w:p>
    <w:p w:rsidR="005567D3" w:rsidRPr="005567D3" w:rsidRDefault="005567D3" w:rsidP="00800DFD">
      <w:pPr>
        <w:numPr>
          <w:ilvl w:val="0"/>
          <w:numId w:val="3"/>
        </w:num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Участники Конференции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В конференции могут принять участие учащиеся средних общеобразовательных школ Республики Татарстан в 2-х возрастных группах:</w:t>
      </w:r>
    </w:p>
    <w:p w:rsidR="005567D3" w:rsidRPr="005567D3" w:rsidRDefault="005567D3" w:rsidP="00800DFD">
      <w:pPr>
        <w:numPr>
          <w:ilvl w:val="0"/>
          <w:numId w:val="1"/>
        </w:num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xml:space="preserve"> средняя группа 12-14 лет;</w:t>
      </w:r>
    </w:p>
    <w:p w:rsidR="005567D3" w:rsidRPr="005567D3" w:rsidRDefault="005567D3" w:rsidP="00800DFD">
      <w:pPr>
        <w:numPr>
          <w:ilvl w:val="0"/>
          <w:numId w:val="1"/>
        </w:num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xml:space="preserve"> старшая группа 15-17 лет.</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Работа не может иметь более двух авторов и двух руководителей.</w:t>
      </w: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val="en-US" w:eastAsia="ru-RU"/>
        </w:rPr>
        <w:t>IV</w:t>
      </w:r>
      <w:r w:rsidRPr="005567D3">
        <w:rPr>
          <w:rFonts w:ascii="Times New Roman" w:hAnsi="Times New Roman" w:cs="Times New Roman"/>
          <w:b/>
          <w:color w:val="1D1B11" w:themeColor="background2" w:themeShade="1A"/>
          <w:sz w:val="28"/>
          <w:szCs w:val="28"/>
          <w:lang w:eastAsia="ru-RU"/>
        </w:rPr>
        <w:t>. Условия и порядок проведения</w:t>
      </w: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Конференция проводится в 2 этапа: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lastRenderedPageBreak/>
        <w:t xml:space="preserve">I этап (заочный) </w:t>
      </w:r>
      <w:r w:rsidRPr="005567D3">
        <w:rPr>
          <w:rFonts w:ascii="Times New Roman" w:hAnsi="Times New Roman" w:cs="Times New Roman"/>
          <w:color w:val="1D1B11" w:themeColor="background2" w:themeShade="1A"/>
          <w:sz w:val="28"/>
          <w:szCs w:val="28"/>
          <w:lang w:eastAsia="ru-RU"/>
        </w:rPr>
        <w:t xml:space="preserve">— приём заявок и рассмотрение работ. Необходимо </w:t>
      </w:r>
      <w:r w:rsidRPr="005567D3">
        <w:rPr>
          <w:rFonts w:ascii="Times New Roman" w:hAnsi="Times New Roman" w:cs="Times New Roman"/>
          <w:b/>
          <w:color w:val="1D1B11" w:themeColor="background2" w:themeShade="1A"/>
          <w:sz w:val="28"/>
          <w:szCs w:val="28"/>
          <w:lang w:eastAsia="ru-RU"/>
        </w:rPr>
        <w:t>с 1 декабря 2019 года до 1 февраля 2020 года</w:t>
      </w:r>
      <w:r w:rsidRPr="005567D3">
        <w:rPr>
          <w:rFonts w:ascii="Times New Roman" w:hAnsi="Times New Roman" w:cs="Times New Roman"/>
          <w:color w:val="1D1B11" w:themeColor="background2" w:themeShade="1A"/>
          <w:sz w:val="28"/>
          <w:szCs w:val="28"/>
          <w:lang w:eastAsia="ru-RU"/>
        </w:rPr>
        <w:t xml:space="preserve"> направить организаторам заявку на участие и работу.</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Работы присылаются на e-mail: kadetschoolbug@yandex.ru</w:t>
      </w: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Подавая заявку, вы автоматически даёте согласие на обработку внесённых в неё Ваших персональных данных.</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Поступившие работы передаются экспертной комиссии соответствующей секции. Экспертные комиссии осуществляют рецензирование представленных работ, осуществляют отбор победителей и вносят их в план II этапа работы секций. К рассмотрению и рецензированию не принимаются: реферативные описательные работы; работы, не соответствующие формальным требованиям; работы, имеющие менее 50% оригинального текста, а также работы, представленные позже указанного срока.</w:t>
      </w:r>
    </w:p>
    <w:p w:rsidR="005567D3" w:rsidRPr="005567D3" w:rsidRDefault="005567D3" w:rsidP="00800DFD">
      <w:pPr>
        <w:spacing w:after="0" w:line="240" w:lineRule="auto"/>
        <w:ind w:left="1134" w:firstLine="567"/>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 xml:space="preserve">К участию во 2-ом туре допускаются не более 10 работ победителей заочного тура в каждой секции. </w:t>
      </w: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II этап (очный)</w:t>
      </w:r>
      <w:r w:rsidRPr="005567D3">
        <w:rPr>
          <w:rFonts w:ascii="Times New Roman" w:hAnsi="Times New Roman" w:cs="Times New Roman"/>
          <w:color w:val="1D1B11" w:themeColor="background2" w:themeShade="1A"/>
          <w:sz w:val="28"/>
          <w:szCs w:val="28"/>
          <w:lang w:eastAsia="ru-RU"/>
        </w:rPr>
        <w:t xml:space="preserve"> — публичная защита работ участниками </w:t>
      </w:r>
      <w:r w:rsidRPr="005567D3">
        <w:rPr>
          <w:rFonts w:ascii="Times New Roman" w:hAnsi="Times New Roman" w:cs="Times New Roman"/>
          <w:b/>
          <w:color w:val="1D1B11" w:themeColor="background2" w:themeShade="1A"/>
          <w:sz w:val="28"/>
          <w:szCs w:val="28"/>
          <w:lang w:eastAsia="ru-RU"/>
        </w:rPr>
        <w:t>21 марта 2020 года.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Участники (победители), успешно прошедшие заочный этап, выступают с докладом на очном туре Конференции. Для выступления докладчику даётся 7–10 минут. В течение этого времени участник должен продемонстрировать умение кратко и чётко изложить суть своей исследовательской работы. Возможно применение наглядных пособий, плакатов, таблиц, электронных презентаций и т.д. В обсуждении доклада участвуют члены экспертной комиссии, а также все желающие участники секции (предоставляется до 5 мин).</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Подведение итогов и награждение победителей осуществляются в заключительной части Конференции.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xml:space="preserve">Кадетская школа оставляет за собой право использовать предоставленные материалы по своему усмотрению. </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Работы не рецензируются и не возвращаются.</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Работа Конференции будет организована по тематическим секциям.</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val="en-US" w:eastAsia="ru-RU"/>
        </w:rPr>
        <w:t>V</w:t>
      </w:r>
      <w:r w:rsidRPr="005567D3">
        <w:rPr>
          <w:rFonts w:ascii="Times New Roman" w:hAnsi="Times New Roman" w:cs="Times New Roman"/>
          <w:b/>
          <w:color w:val="1D1B11" w:themeColor="background2" w:themeShade="1A"/>
          <w:sz w:val="28"/>
          <w:szCs w:val="28"/>
          <w:lang w:eastAsia="ru-RU"/>
        </w:rPr>
        <w:t>.Темы и направления:</w:t>
      </w: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Секция 1: «Мы достойная смена твоя, Герой».</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(Современные исследовательские проекты, посвященные 75-летию Победы в Великой Отечественной войне 1941-1945 года.)</w:t>
      </w: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Секция 2: «Судьба семьи, судьба народа, судьба Отечества».</w:t>
      </w: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u w:val="single"/>
          <w:lang w:eastAsia="ru-RU"/>
        </w:rPr>
      </w:pPr>
      <w:r w:rsidRPr="005567D3">
        <w:rPr>
          <w:rFonts w:ascii="Times New Roman" w:hAnsi="Times New Roman" w:cs="Times New Roman"/>
          <w:color w:val="1D1B11" w:themeColor="background2" w:themeShade="1A"/>
          <w:sz w:val="28"/>
          <w:szCs w:val="28"/>
          <w:lang w:eastAsia="ru-RU"/>
        </w:rPr>
        <w:t>(Мужество и героизм жителей моего края на полях сражений Великой Отечественной войны. Исследовательская работа, основанная на архивных и семейных материалах. Дети войны. Исследования трудовой деятельности жителей России, рабочих коллективов в 40-ые годы.)</w:t>
      </w: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Секция 3: «От князя Невского, до маршала Жукова».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(Великие полководцы России, Герои войн, исторические битвы.)</w:t>
      </w: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Секция 4: «Мой Татарстан – мир памяти, мир сердца, мир души».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(Государственная символика  Татарстана. Великие деятели науки и искусства. Известные и неизвестные имена в истории Татарстана. Культурно-исторические памятники Республики.  К 100-летию образования ТАССР.)</w:t>
      </w: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u w:val="single"/>
          <w:lang w:eastAsia="ru-RU"/>
        </w:rPr>
      </w:pP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val="en-US" w:eastAsia="ru-RU"/>
        </w:rPr>
        <w:t>VI</w:t>
      </w:r>
      <w:r w:rsidRPr="005567D3">
        <w:rPr>
          <w:rFonts w:ascii="Times New Roman" w:hAnsi="Times New Roman" w:cs="Times New Roman"/>
          <w:b/>
          <w:color w:val="1D1B11" w:themeColor="background2" w:themeShade="1A"/>
          <w:sz w:val="28"/>
          <w:szCs w:val="28"/>
          <w:lang w:eastAsia="ru-RU"/>
        </w:rPr>
        <w:t>. Организационные требования</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xml:space="preserve">Заявки на участие и работы необходимо направить организаторам </w:t>
      </w:r>
      <w:r w:rsidRPr="005567D3">
        <w:rPr>
          <w:rFonts w:ascii="Times New Roman" w:hAnsi="Times New Roman" w:cs="Times New Roman"/>
          <w:b/>
          <w:color w:val="1D1B11" w:themeColor="background2" w:themeShade="1A"/>
          <w:sz w:val="28"/>
          <w:szCs w:val="28"/>
          <w:lang w:eastAsia="ru-RU"/>
        </w:rPr>
        <w:t>до 1 февраля 2020 года</w:t>
      </w:r>
      <w:r w:rsidRPr="005567D3">
        <w:rPr>
          <w:rFonts w:ascii="Times New Roman" w:hAnsi="Times New Roman" w:cs="Times New Roman"/>
          <w:color w:val="1D1B11" w:themeColor="background2" w:themeShade="1A"/>
          <w:sz w:val="28"/>
          <w:szCs w:val="28"/>
          <w:lang w:eastAsia="ru-RU"/>
        </w:rPr>
        <w:t xml:space="preserve"> в электронном виде (Приложение1).</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Форма заявки должна содержать:</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название работы;</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ФИО автора работы, дату рождения;</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учебное заведение с указанием класса;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название населенного пункта;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ФИО и должность научного руководителя;</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контактный телефон научного руководителя.</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Заявки и работы отправлять на e-mail: kadetschoolbug@yandex.ru</w:t>
      </w:r>
    </w:p>
    <w:p w:rsidR="00670C82" w:rsidRPr="005567D3" w:rsidRDefault="005567D3" w:rsidP="00670C82">
      <w:pPr>
        <w:ind w:left="1134" w:firstLine="567"/>
        <w:jc w:val="both"/>
        <w:rPr>
          <w:rFonts w:ascii="Times New Roman" w:eastAsia="Times New Roman" w:hAnsi="Times New Roman" w:cs="Times New Roman"/>
          <w:b/>
          <w:i/>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Работы победителей, допущенные к публичной защите, должны быть представлены на бумажном носителе во 2 тур Конференции (после получения соответствующего извещения).</w:t>
      </w:r>
      <w:r w:rsidR="00670C82">
        <w:rPr>
          <w:rFonts w:ascii="Times New Roman" w:hAnsi="Times New Roman" w:cs="Times New Roman"/>
          <w:color w:val="1D1B11" w:themeColor="background2" w:themeShade="1A"/>
          <w:sz w:val="28"/>
          <w:szCs w:val="28"/>
          <w:lang w:eastAsia="ru-RU"/>
        </w:rPr>
        <w:t xml:space="preserve"> Необходимо предоставить «Согласие родителя (законного представителя) на обработку персональных данных несовершеннолетнего».</w:t>
      </w:r>
      <w:r w:rsidR="00670C82" w:rsidRPr="00670C82">
        <w:rPr>
          <w:rFonts w:ascii="Times New Roman" w:eastAsia="Times New Roman" w:hAnsi="Times New Roman" w:cs="Times New Roman"/>
          <w:b/>
          <w:sz w:val="20"/>
          <w:lang w:eastAsia="ru-RU"/>
        </w:rPr>
        <w:t xml:space="preserve"> </w:t>
      </w:r>
      <w:r w:rsidR="00670C82" w:rsidRPr="00670C82">
        <w:rPr>
          <w:rFonts w:ascii="Times New Roman" w:eastAsia="Times New Roman" w:hAnsi="Times New Roman" w:cs="Times New Roman"/>
          <w:sz w:val="28"/>
          <w:lang w:eastAsia="ru-RU"/>
        </w:rPr>
        <w:t>(Приложение</w:t>
      </w:r>
      <w:r w:rsidR="00670C82">
        <w:rPr>
          <w:rFonts w:ascii="Times New Roman" w:eastAsia="Times New Roman" w:hAnsi="Times New Roman" w:cs="Times New Roman"/>
          <w:sz w:val="28"/>
          <w:lang w:eastAsia="ru-RU"/>
        </w:rPr>
        <w:t xml:space="preserve"> 3)</w:t>
      </w:r>
    </w:p>
    <w:p w:rsidR="005567D3" w:rsidRPr="005567D3" w:rsidRDefault="00670C82" w:rsidP="00670C82">
      <w:pPr>
        <w:spacing w:after="0" w:line="240" w:lineRule="auto"/>
        <w:ind w:left="1134" w:firstLine="567"/>
        <w:jc w:val="both"/>
        <w:rPr>
          <w:rFonts w:ascii="Times New Roman" w:hAnsi="Times New Roman" w:cs="Times New Roman"/>
          <w:color w:val="1D1B11" w:themeColor="background2" w:themeShade="1A"/>
          <w:sz w:val="28"/>
          <w:szCs w:val="28"/>
          <w:lang w:eastAsia="ru-RU"/>
        </w:rPr>
      </w:pPr>
      <w:r>
        <w:rPr>
          <w:rFonts w:ascii="Times New Roman" w:hAnsi="Times New Roman" w:cs="Times New Roman"/>
          <w:color w:val="1D1B11" w:themeColor="background2" w:themeShade="1A"/>
          <w:sz w:val="28"/>
          <w:szCs w:val="28"/>
          <w:lang w:eastAsia="ru-RU"/>
        </w:rPr>
        <w:t xml:space="preserve"> </w:t>
      </w: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val="en-US" w:eastAsia="ru-RU"/>
        </w:rPr>
        <w:t>VII</w:t>
      </w:r>
      <w:r w:rsidRPr="005567D3">
        <w:rPr>
          <w:rFonts w:ascii="Times New Roman" w:hAnsi="Times New Roman" w:cs="Times New Roman"/>
          <w:b/>
          <w:color w:val="1D1B11" w:themeColor="background2" w:themeShade="1A"/>
          <w:sz w:val="28"/>
          <w:szCs w:val="28"/>
          <w:lang w:eastAsia="ru-RU"/>
        </w:rPr>
        <w:t>. Требования к оформлению работ</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Внимание!</w:t>
      </w:r>
      <w:r w:rsidRPr="005567D3">
        <w:rPr>
          <w:rFonts w:ascii="Times New Roman" w:hAnsi="Times New Roman" w:cs="Times New Roman"/>
          <w:color w:val="1D1B11" w:themeColor="background2" w:themeShade="1A"/>
          <w:sz w:val="28"/>
          <w:szCs w:val="28"/>
          <w:lang w:eastAsia="ru-RU"/>
        </w:rPr>
        <w:t xml:space="preserve"> К оформлению исследовательской работы школьника предъявляются те же требования, что и к любой научной статье или отчету. Необходимо придерживаться стандартов и правил, выработанных за многие годы в научной литературе. Правильное оформление работы говорит о научной и общей культуре юного исследователя, делает работу удобной для чтения и оценки.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1.) Рекомендуемое форматирование текста — А4, поля: сверху и снизу — 2 см, слева — 3 см, справа — 1,5 см; шрифт TimesNewRoman, 14-й кегль, межстрочный интервал 1,5;</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2.) Оформление библиографических источников по образцу: Фамилия И.О. Название книги. — Город издания: Типография, год издания. — Кол-во страниц;</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3.) Ссылки на источники размещаются в конце текста в Примечаниях по мере упоминания. В тексте в квадратных скобках указывается номер источника по Примечаниям и номер страницы [3, с. 94];</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4.) Первая страница представляет собой титульный лист (Приложение 2);</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5.) Оглавление следует за титульным листом и выполняется по схеме: введение, основная часть, заключение (выводы), список литературы, приложения;</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6.) Нумерация страниц начинается с титульного листа (при этом на нем самом номер не обозначается) и заканчивается приложениями. Номера страниц указываются в правом нижнем углу;</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7.) Иллюстративный материал</w:t>
      </w:r>
      <w:r w:rsidR="00670C82">
        <w:rPr>
          <w:rFonts w:ascii="Times New Roman" w:hAnsi="Times New Roman" w:cs="Times New Roman"/>
          <w:color w:val="1D1B11" w:themeColor="background2" w:themeShade="1A"/>
          <w:sz w:val="28"/>
          <w:szCs w:val="28"/>
          <w:lang w:eastAsia="ru-RU"/>
        </w:rPr>
        <w:t>,</w:t>
      </w:r>
      <w:r w:rsidRPr="005567D3">
        <w:rPr>
          <w:rFonts w:ascii="Times New Roman" w:hAnsi="Times New Roman" w:cs="Times New Roman"/>
          <w:color w:val="1D1B11" w:themeColor="background2" w:themeShade="1A"/>
          <w:sz w:val="28"/>
          <w:szCs w:val="28"/>
          <w:lang w:eastAsia="ru-RU"/>
        </w:rPr>
        <w:t xml:space="preserve"> кроме презентации</w:t>
      </w:r>
      <w:r w:rsidR="00670C82">
        <w:rPr>
          <w:rFonts w:ascii="Times New Roman" w:hAnsi="Times New Roman" w:cs="Times New Roman"/>
          <w:color w:val="1D1B11" w:themeColor="background2" w:themeShade="1A"/>
          <w:sz w:val="28"/>
          <w:szCs w:val="28"/>
          <w:lang w:eastAsia="ru-RU"/>
        </w:rPr>
        <w:t>,</w:t>
      </w:r>
      <w:r w:rsidRPr="005567D3">
        <w:rPr>
          <w:rFonts w:ascii="Times New Roman" w:hAnsi="Times New Roman" w:cs="Times New Roman"/>
          <w:color w:val="1D1B11" w:themeColor="background2" w:themeShade="1A"/>
          <w:sz w:val="28"/>
          <w:szCs w:val="28"/>
          <w:lang w:eastAsia="ru-RU"/>
        </w:rPr>
        <w:t xml:space="preserve"> должен быть представлен в виде изображений в формате </w:t>
      </w:r>
      <w:r w:rsidRPr="005567D3">
        <w:rPr>
          <w:rFonts w:ascii="Times New Roman" w:hAnsi="Times New Roman" w:cs="Times New Roman"/>
          <w:color w:val="1D1B11" w:themeColor="background2" w:themeShade="1A"/>
          <w:sz w:val="28"/>
          <w:szCs w:val="28"/>
          <w:u w:val="single"/>
          <w:lang w:eastAsia="ru-RU"/>
        </w:rPr>
        <w:t>jpg</w:t>
      </w:r>
      <w:r w:rsidRPr="005567D3">
        <w:rPr>
          <w:rFonts w:ascii="Times New Roman" w:hAnsi="Times New Roman" w:cs="Times New Roman"/>
          <w:color w:val="1D1B11" w:themeColor="background2" w:themeShade="1A"/>
          <w:sz w:val="28"/>
          <w:szCs w:val="28"/>
          <w:lang w:eastAsia="ru-RU"/>
        </w:rPr>
        <w:t xml:space="preserve">; </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lastRenderedPageBreak/>
        <w:t>8.) Объем работы — не более 15 листов текста (20 листов с иллюстрациями);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val="en-US" w:eastAsia="ru-RU"/>
        </w:rPr>
        <w:t>VIII</w:t>
      </w:r>
      <w:r w:rsidRPr="005567D3">
        <w:rPr>
          <w:rFonts w:ascii="Times New Roman" w:hAnsi="Times New Roman" w:cs="Times New Roman"/>
          <w:b/>
          <w:color w:val="1D1B11" w:themeColor="background2" w:themeShade="1A"/>
          <w:sz w:val="28"/>
          <w:szCs w:val="28"/>
          <w:lang w:eastAsia="ru-RU"/>
        </w:rPr>
        <w:t>. Основные критерии оценки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Оценка работ будет проходить по следующим критериям:</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элемент исследования;</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ранее неизвестные фактические материалы, содержащиеся в работе;</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эрудиция автора;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полнота и ясность изложения информации;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творческий подход;</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оригинальность;</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наглядность иллюстративного материала;</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соответствие требованиям к оформлению работы;</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выступление в сопровождении компьютерной презентации.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xml:space="preserve">Продолжительность доклада не должна превышать </w:t>
      </w:r>
      <w:r w:rsidRPr="005567D3">
        <w:rPr>
          <w:rFonts w:ascii="Times New Roman" w:hAnsi="Times New Roman" w:cs="Times New Roman"/>
          <w:color w:val="1D1B11" w:themeColor="background2" w:themeShade="1A"/>
          <w:sz w:val="28"/>
          <w:szCs w:val="28"/>
          <w:u w:val="single"/>
          <w:lang w:eastAsia="ru-RU"/>
        </w:rPr>
        <w:t>10 минут</w:t>
      </w:r>
      <w:r w:rsidRPr="005567D3">
        <w:rPr>
          <w:rFonts w:ascii="Times New Roman" w:hAnsi="Times New Roman" w:cs="Times New Roman"/>
          <w:color w:val="1D1B11" w:themeColor="background2" w:themeShade="1A"/>
          <w:sz w:val="28"/>
          <w:szCs w:val="28"/>
          <w:lang w:eastAsia="ru-RU"/>
        </w:rPr>
        <w:t>.</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val="en-US" w:eastAsia="ru-RU"/>
        </w:rPr>
        <w:t>IX</w:t>
      </w:r>
      <w:r w:rsidRPr="005567D3">
        <w:rPr>
          <w:rFonts w:ascii="Times New Roman" w:hAnsi="Times New Roman" w:cs="Times New Roman"/>
          <w:b/>
          <w:color w:val="1D1B11" w:themeColor="background2" w:themeShade="1A"/>
          <w:sz w:val="28"/>
          <w:szCs w:val="28"/>
          <w:lang w:eastAsia="ru-RU"/>
        </w:rPr>
        <w:t>. Подведение итогов конференции и награждение</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9.1. Подведение итогов в секциях №1-4 проходит по следующим возрастным группам:</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учащиеся 6–8 классов (1, 2, 3 место, лауреаты в каждой секции);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учащиеся 9–11 классов (1, 2, 3 место, лауреаты в каждой секции).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9.2. Победители награждаются грамотами и подарками на торжественном закрытии Конференции.</w:t>
      </w:r>
    </w:p>
    <w:p w:rsidR="005567D3" w:rsidRPr="005567D3" w:rsidRDefault="005567D3" w:rsidP="00800DFD">
      <w:pPr>
        <w:spacing w:after="0" w:line="240" w:lineRule="auto"/>
        <w:ind w:left="1134" w:firstLine="567"/>
        <w:jc w:val="both"/>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both"/>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X. Контактные адреса и телефоны</w:t>
      </w:r>
    </w:p>
    <w:p w:rsidR="005567D3" w:rsidRPr="005567D3" w:rsidRDefault="005567D3" w:rsidP="00800DFD">
      <w:pPr>
        <w:spacing w:after="0"/>
        <w:ind w:left="1134" w:firstLine="567"/>
        <w:jc w:val="both"/>
        <w:rPr>
          <w:rFonts w:ascii="Times New Roman" w:eastAsia="Times New Roman" w:hAnsi="Times New Roman" w:cs="Times New Roman"/>
          <w:sz w:val="28"/>
          <w:lang w:eastAsia="ru-RU"/>
        </w:rPr>
      </w:pPr>
      <w:r w:rsidRPr="005567D3">
        <w:rPr>
          <w:rFonts w:ascii="Times New Roman" w:eastAsia="Times New Roman" w:hAnsi="Times New Roman" w:cs="Times New Roman"/>
          <w:b/>
          <w:color w:val="1D1B11" w:themeColor="background2" w:themeShade="1A"/>
          <w:sz w:val="28"/>
          <w:szCs w:val="28"/>
          <w:lang w:eastAsia="ru-RU"/>
        </w:rPr>
        <w:t xml:space="preserve">Проведение Конференции  по адресу: </w:t>
      </w:r>
      <w:r w:rsidRPr="005567D3">
        <w:rPr>
          <w:rFonts w:ascii="Times New Roman" w:eastAsia="Times New Roman" w:hAnsi="Times New Roman" w:cs="Times New Roman"/>
          <w:sz w:val="28"/>
          <w:lang w:eastAsia="ru-RU"/>
        </w:rPr>
        <w:t>423230 г. Бугульма, ул. Гафиатуллина, д. 25 , государственное бюджетное общеобразовательное учреждение "Бугульминская кадетская школа-интернат имени Героя Советского Союза ГазинураГафиатуллина"</w:t>
      </w:r>
    </w:p>
    <w:p w:rsidR="005567D3" w:rsidRPr="005567D3" w:rsidRDefault="005567D3" w:rsidP="00800DFD">
      <w:pPr>
        <w:spacing w:after="0"/>
        <w:ind w:left="1134" w:firstLine="567"/>
        <w:jc w:val="both"/>
        <w:rPr>
          <w:rFonts w:ascii="Times New Roman" w:eastAsia="Times New Roman" w:hAnsi="Times New Roman" w:cs="Times New Roman"/>
          <w:sz w:val="28"/>
          <w:lang w:eastAsia="ru-RU"/>
        </w:rPr>
      </w:pPr>
      <w:r w:rsidRPr="005567D3">
        <w:rPr>
          <w:rFonts w:ascii="Times New Roman" w:eastAsia="Times New Roman" w:hAnsi="Times New Roman" w:cs="Times New Roman"/>
          <w:sz w:val="28"/>
          <w:lang w:eastAsia="ru-RU"/>
        </w:rPr>
        <w:t>Телефон :(85594) 4-10-32</w:t>
      </w:r>
    </w:p>
    <w:p w:rsidR="005567D3" w:rsidRPr="005567D3" w:rsidRDefault="005567D3" w:rsidP="00800DFD">
      <w:pPr>
        <w:spacing w:after="0"/>
        <w:ind w:left="1134" w:firstLine="567"/>
        <w:jc w:val="both"/>
        <w:rPr>
          <w:rFonts w:ascii="Times New Roman" w:eastAsia="Times New Roman" w:hAnsi="Times New Roman" w:cs="Times New Roman"/>
          <w:sz w:val="28"/>
          <w:szCs w:val="28"/>
          <w:lang w:eastAsia="ru-RU"/>
        </w:rPr>
      </w:pPr>
      <w:r w:rsidRPr="005567D3">
        <w:rPr>
          <w:rFonts w:ascii="Times New Roman" w:eastAsia="Times New Roman" w:hAnsi="Times New Roman" w:cs="Times New Roman"/>
          <w:sz w:val="28"/>
          <w:szCs w:val="28"/>
          <w:lang w:val="en-US" w:eastAsia="ru-RU"/>
        </w:rPr>
        <w:t>mail</w:t>
      </w:r>
      <w:r w:rsidRPr="005567D3">
        <w:rPr>
          <w:rFonts w:ascii="Times New Roman" w:eastAsia="Times New Roman" w:hAnsi="Times New Roman" w:cs="Times New Roman"/>
          <w:sz w:val="28"/>
          <w:szCs w:val="28"/>
          <w:lang w:eastAsia="ru-RU"/>
        </w:rPr>
        <w:t xml:space="preserve">: </w:t>
      </w:r>
      <w:hyperlink r:id="rId8" w:history="1">
        <w:r w:rsidRPr="005567D3">
          <w:rPr>
            <w:rFonts w:ascii="Times New Roman" w:eastAsia="Times New Roman" w:hAnsi="Times New Roman" w:cs="Times New Roman"/>
            <w:color w:val="0000FF"/>
            <w:sz w:val="28"/>
            <w:szCs w:val="28"/>
            <w:lang w:val="en-US" w:eastAsia="ru-RU"/>
          </w:rPr>
          <w:t>kadetschoolbug</w:t>
        </w:r>
        <w:r w:rsidRPr="005567D3">
          <w:rPr>
            <w:rFonts w:ascii="Times New Roman" w:eastAsia="Times New Roman" w:hAnsi="Times New Roman" w:cs="Times New Roman"/>
            <w:color w:val="0000FF"/>
            <w:sz w:val="28"/>
            <w:szCs w:val="28"/>
            <w:lang w:eastAsia="ru-RU"/>
          </w:rPr>
          <w:t>@</w:t>
        </w:r>
        <w:r w:rsidRPr="005567D3">
          <w:rPr>
            <w:rFonts w:ascii="Times New Roman" w:eastAsia="Times New Roman" w:hAnsi="Times New Roman" w:cs="Times New Roman"/>
            <w:color w:val="0000FF"/>
            <w:sz w:val="28"/>
            <w:szCs w:val="28"/>
            <w:lang w:val="en-US" w:eastAsia="ru-RU"/>
          </w:rPr>
          <w:t>yandex</w:t>
        </w:r>
        <w:r w:rsidRPr="005567D3">
          <w:rPr>
            <w:rFonts w:ascii="Times New Roman" w:eastAsia="Times New Roman" w:hAnsi="Times New Roman" w:cs="Times New Roman"/>
            <w:color w:val="0000FF"/>
            <w:sz w:val="28"/>
            <w:szCs w:val="28"/>
            <w:lang w:eastAsia="ru-RU"/>
          </w:rPr>
          <w:t>.</w:t>
        </w:r>
        <w:r w:rsidRPr="005567D3">
          <w:rPr>
            <w:rFonts w:ascii="Times New Roman" w:eastAsia="Times New Roman" w:hAnsi="Times New Roman" w:cs="Times New Roman"/>
            <w:color w:val="0000FF"/>
            <w:sz w:val="28"/>
            <w:szCs w:val="28"/>
            <w:lang w:val="en-US" w:eastAsia="ru-RU"/>
          </w:rPr>
          <w:t>ru</w:t>
        </w:r>
      </w:hyperlink>
    </w:p>
    <w:p w:rsidR="005567D3" w:rsidRPr="005567D3" w:rsidRDefault="005567D3" w:rsidP="00800DFD">
      <w:pPr>
        <w:spacing w:after="0"/>
        <w:ind w:left="1134" w:firstLine="567"/>
        <w:jc w:val="both"/>
        <w:rPr>
          <w:rFonts w:ascii="Times New Roman" w:eastAsia="Times New Roman" w:hAnsi="Times New Roman" w:cs="Times New Roman"/>
          <w:sz w:val="28"/>
          <w:lang w:eastAsia="ru-RU"/>
        </w:rPr>
      </w:pPr>
      <w:r w:rsidRPr="005567D3">
        <w:rPr>
          <w:rFonts w:ascii="Times New Roman" w:eastAsia="Times New Roman" w:hAnsi="Times New Roman" w:cs="Times New Roman"/>
          <w:sz w:val="28"/>
          <w:lang w:eastAsia="ru-RU"/>
        </w:rPr>
        <w:t xml:space="preserve">  Кириллова Эвелина Петровна, заместитель директора по воспитательной работе  государственного бюджетного общеобразовательного учреждения "Бугульминская кадетская школа-интернат имени Героя Советского Союза ГазинураГафиатуллина", тел. +79869304768</w:t>
      </w:r>
    </w:p>
    <w:p w:rsidR="005567D3" w:rsidRPr="005567D3" w:rsidRDefault="005567D3" w:rsidP="00800DFD">
      <w:pPr>
        <w:spacing w:after="0" w:line="240" w:lineRule="auto"/>
        <w:ind w:left="1134" w:firstLine="567"/>
        <w:jc w:val="both"/>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jc w:val="both"/>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670C82">
      <w:pPr>
        <w:spacing w:after="0" w:line="240" w:lineRule="auto"/>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r w:rsidRPr="005567D3">
        <w:rPr>
          <w:rFonts w:ascii="Times New Roman" w:hAnsi="Times New Roman" w:cs="Times New Roman"/>
          <w:b/>
          <w:i/>
          <w:color w:val="1D1B11" w:themeColor="background2" w:themeShade="1A"/>
          <w:sz w:val="28"/>
          <w:szCs w:val="28"/>
          <w:lang w:eastAsia="ru-RU"/>
        </w:rPr>
        <w:t>Приложение 1</w:t>
      </w: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Заявка на участие</w:t>
      </w:r>
    </w:p>
    <w:p w:rsidR="005567D3" w:rsidRPr="005567D3" w:rsidRDefault="005567D3" w:rsidP="00800DFD">
      <w:pPr>
        <w:spacing w:after="0" w:line="240" w:lineRule="auto"/>
        <w:ind w:left="1134" w:firstLine="567"/>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color w:val="1D1B11" w:themeColor="background2" w:themeShade="1A"/>
          <w:sz w:val="28"/>
          <w:szCs w:val="28"/>
          <w:lang w:eastAsia="ru-RU"/>
        </w:rPr>
        <w:t xml:space="preserve">в </w:t>
      </w:r>
      <w:r w:rsidRPr="005567D3">
        <w:rPr>
          <w:rFonts w:ascii="Times New Roman" w:hAnsi="Times New Roman" w:cs="Times New Roman"/>
          <w:b/>
          <w:color w:val="1D1B11" w:themeColor="background2" w:themeShade="1A"/>
          <w:sz w:val="28"/>
          <w:szCs w:val="28"/>
          <w:lang w:val="en-US" w:eastAsia="ru-RU"/>
        </w:rPr>
        <w:t>I</w:t>
      </w:r>
      <w:r w:rsidRPr="005567D3">
        <w:rPr>
          <w:rFonts w:ascii="Times New Roman" w:hAnsi="Times New Roman" w:cs="Times New Roman"/>
          <w:b/>
          <w:color w:val="1D1B11" w:themeColor="background2" w:themeShade="1A"/>
          <w:sz w:val="28"/>
          <w:szCs w:val="28"/>
          <w:lang w:eastAsia="ru-RU"/>
        </w:rPr>
        <w:t xml:space="preserve"> республиканской научно-практической конференции для школьников имени Героя Советского Союза ГазинураГафиатуллина</w:t>
      </w:r>
    </w:p>
    <w:p w:rsidR="005567D3" w:rsidRPr="005567D3" w:rsidRDefault="005567D3" w:rsidP="00800DFD">
      <w:pPr>
        <w:spacing w:after="0" w:line="240" w:lineRule="auto"/>
        <w:ind w:left="1134" w:firstLine="567"/>
        <w:rPr>
          <w:rFonts w:ascii="Times New Roman" w:hAnsi="Times New Roman" w:cs="Times New Roman"/>
          <w:b/>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color w:val="1D1B11" w:themeColor="background2" w:themeShade="1A"/>
          <w:sz w:val="28"/>
          <w:szCs w:val="28"/>
          <w:lang w:eastAsia="ru-RU"/>
        </w:rPr>
      </w:pPr>
    </w:p>
    <w:p w:rsidR="005567D3" w:rsidRPr="005567D3" w:rsidRDefault="005567D3" w:rsidP="00800DFD">
      <w:pPr>
        <w:numPr>
          <w:ilvl w:val="0"/>
          <w:numId w:val="2"/>
        </w:numPr>
        <w:spacing w:after="0" w:line="240" w:lineRule="auto"/>
        <w:ind w:left="1134" w:firstLine="567"/>
        <w:rPr>
          <w:rFonts w:ascii="Times New Roman" w:hAnsi="Times New Roman" w:cs="Times New Roman"/>
          <w:b/>
          <w:color w:val="1D1B11" w:themeColor="background2" w:themeShade="1A"/>
          <w:sz w:val="28"/>
          <w:szCs w:val="28"/>
          <w:lang w:eastAsia="ru-RU"/>
        </w:rPr>
      </w:pPr>
      <w:r w:rsidRPr="005567D3">
        <w:rPr>
          <w:rFonts w:ascii="Times New Roman" w:hAnsi="Times New Roman" w:cs="Times New Roman"/>
          <w:b/>
          <w:i/>
          <w:color w:val="1D1B11" w:themeColor="background2" w:themeShade="1A"/>
          <w:sz w:val="28"/>
          <w:szCs w:val="28"/>
          <w:lang w:eastAsia="ru-RU"/>
        </w:rPr>
        <w:t>Название секции</w:t>
      </w:r>
      <w:r w:rsidRPr="005567D3">
        <w:rPr>
          <w:rFonts w:ascii="Times New Roman" w:hAnsi="Times New Roman" w:cs="Times New Roman"/>
          <w:b/>
          <w:color w:val="1D1B11" w:themeColor="background2" w:themeShade="1A"/>
          <w:sz w:val="28"/>
          <w:szCs w:val="28"/>
          <w:lang w:eastAsia="ru-RU"/>
        </w:rPr>
        <w:t>_________________________________________</w:t>
      </w: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numPr>
          <w:ilvl w:val="0"/>
          <w:numId w:val="2"/>
        </w:num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b/>
          <w:i/>
          <w:color w:val="1D1B11" w:themeColor="background2" w:themeShade="1A"/>
          <w:sz w:val="28"/>
          <w:szCs w:val="28"/>
          <w:lang w:eastAsia="ru-RU"/>
        </w:rPr>
        <w:t>Название работы</w:t>
      </w:r>
      <w:r w:rsidRPr="005567D3">
        <w:rPr>
          <w:rFonts w:ascii="Times New Roman" w:hAnsi="Times New Roman" w:cs="Times New Roman"/>
          <w:i/>
          <w:color w:val="1D1B11" w:themeColor="background2" w:themeShade="1A"/>
          <w:sz w:val="28"/>
          <w:szCs w:val="28"/>
          <w:lang w:eastAsia="ru-RU"/>
        </w:rPr>
        <w:t>________________________________________</w:t>
      </w: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numPr>
          <w:ilvl w:val="0"/>
          <w:numId w:val="2"/>
        </w:numPr>
        <w:spacing w:after="0" w:line="240" w:lineRule="auto"/>
        <w:ind w:left="1134" w:firstLine="567"/>
        <w:rPr>
          <w:rFonts w:ascii="Times New Roman" w:hAnsi="Times New Roman" w:cs="Times New Roman"/>
          <w:b/>
          <w:i/>
          <w:color w:val="1D1B11" w:themeColor="background2" w:themeShade="1A"/>
          <w:sz w:val="28"/>
          <w:szCs w:val="28"/>
          <w:lang w:eastAsia="ru-RU"/>
        </w:rPr>
      </w:pPr>
      <w:r w:rsidRPr="005567D3">
        <w:rPr>
          <w:rFonts w:ascii="Times New Roman" w:hAnsi="Times New Roman" w:cs="Times New Roman"/>
          <w:b/>
          <w:i/>
          <w:color w:val="1D1B11" w:themeColor="background2" w:themeShade="1A"/>
          <w:sz w:val="28"/>
          <w:szCs w:val="28"/>
          <w:lang w:eastAsia="ru-RU"/>
        </w:rPr>
        <w:t>Автор(-ы)</w:t>
      </w: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ФИО</w:t>
      </w:r>
      <w:r w:rsidRPr="005567D3">
        <w:rPr>
          <w:rFonts w:ascii="Times New Roman" w:hAnsi="Times New Roman" w:cs="Times New Roman"/>
          <w:i/>
          <w:color w:val="1D1B11" w:themeColor="background2" w:themeShade="1A"/>
          <w:sz w:val="28"/>
          <w:szCs w:val="28"/>
          <w:lang w:eastAsia="ru-RU"/>
        </w:rPr>
        <w:t>___________________________________________________</w:t>
      </w: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Дата рождения</w:t>
      </w:r>
      <w:r w:rsidRPr="005567D3">
        <w:rPr>
          <w:rFonts w:ascii="Times New Roman" w:hAnsi="Times New Roman" w:cs="Times New Roman"/>
          <w:i/>
          <w:color w:val="1D1B11" w:themeColor="background2" w:themeShade="1A"/>
          <w:sz w:val="28"/>
          <w:szCs w:val="28"/>
          <w:lang w:eastAsia="ru-RU"/>
        </w:rPr>
        <w:t xml:space="preserve"> _______________________________________________</w:t>
      </w: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p>
    <w:p w:rsidR="005567D3" w:rsidRPr="005567D3" w:rsidRDefault="005567D3" w:rsidP="00800DFD">
      <w:pPr>
        <w:numPr>
          <w:ilvl w:val="0"/>
          <w:numId w:val="2"/>
        </w:num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i/>
          <w:color w:val="1D1B11" w:themeColor="background2" w:themeShade="1A"/>
          <w:sz w:val="28"/>
          <w:szCs w:val="28"/>
          <w:lang w:eastAsia="ru-RU"/>
        </w:rPr>
        <w:t>Учебное заведение, класс (полное название образовательного учреждения с указанием почтового и электронного адресов, телефонов) _________________________________________________________________________________________________________________________</w:t>
      </w: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i/>
          <w:color w:val="1D1B11" w:themeColor="background2" w:themeShade="1A"/>
          <w:sz w:val="28"/>
          <w:szCs w:val="28"/>
          <w:lang w:eastAsia="ru-RU"/>
        </w:rPr>
        <w:t>_____________________________________________________________</w:t>
      </w: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p>
    <w:p w:rsidR="005567D3" w:rsidRPr="005567D3" w:rsidRDefault="005567D3" w:rsidP="00800DFD">
      <w:pPr>
        <w:numPr>
          <w:ilvl w:val="0"/>
          <w:numId w:val="2"/>
        </w:num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i/>
          <w:color w:val="1D1B11" w:themeColor="background2" w:themeShade="1A"/>
          <w:sz w:val="28"/>
          <w:szCs w:val="28"/>
          <w:lang w:eastAsia="ru-RU"/>
        </w:rPr>
        <w:t xml:space="preserve">Домашний адрес, контактный телефон, </w:t>
      </w:r>
      <w:r w:rsidRPr="005567D3">
        <w:rPr>
          <w:rFonts w:ascii="Times New Roman" w:hAnsi="Times New Roman" w:cs="Times New Roman"/>
          <w:i/>
          <w:color w:val="1D1B11" w:themeColor="background2" w:themeShade="1A"/>
          <w:sz w:val="28"/>
          <w:szCs w:val="28"/>
          <w:lang w:val="en-US" w:eastAsia="ru-RU"/>
        </w:rPr>
        <w:t>e</w:t>
      </w:r>
      <w:r w:rsidRPr="005567D3">
        <w:rPr>
          <w:rFonts w:ascii="Times New Roman" w:hAnsi="Times New Roman" w:cs="Times New Roman"/>
          <w:i/>
          <w:color w:val="1D1B11" w:themeColor="background2" w:themeShade="1A"/>
          <w:sz w:val="28"/>
          <w:szCs w:val="28"/>
          <w:lang w:eastAsia="ru-RU"/>
        </w:rPr>
        <w:t>-</w:t>
      </w:r>
      <w:r w:rsidRPr="005567D3">
        <w:rPr>
          <w:rFonts w:ascii="Times New Roman" w:hAnsi="Times New Roman" w:cs="Times New Roman"/>
          <w:i/>
          <w:color w:val="1D1B11" w:themeColor="background2" w:themeShade="1A"/>
          <w:sz w:val="28"/>
          <w:szCs w:val="28"/>
          <w:lang w:val="en-US" w:eastAsia="ru-RU"/>
        </w:rPr>
        <w:t>mail</w:t>
      </w:r>
      <w:r w:rsidRPr="005567D3">
        <w:rPr>
          <w:rFonts w:ascii="Times New Roman" w:hAnsi="Times New Roman" w:cs="Times New Roman"/>
          <w:i/>
          <w:color w:val="1D1B11" w:themeColor="background2" w:themeShade="1A"/>
          <w:sz w:val="28"/>
          <w:szCs w:val="28"/>
          <w:lang w:eastAsia="ru-RU"/>
        </w:rPr>
        <w:t xml:space="preserve"> _____________________________________________________________</w:t>
      </w: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b/>
          <w:i/>
          <w:color w:val="1D1B11" w:themeColor="background2" w:themeShade="1A"/>
          <w:sz w:val="28"/>
          <w:szCs w:val="28"/>
          <w:lang w:eastAsia="ru-RU"/>
        </w:rPr>
      </w:pPr>
    </w:p>
    <w:p w:rsidR="005567D3" w:rsidRPr="005567D3" w:rsidRDefault="005567D3" w:rsidP="00800DFD">
      <w:pPr>
        <w:numPr>
          <w:ilvl w:val="0"/>
          <w:numId w:val="2"/>
        </w:numPr>
        <w:spacing w:after="0" w:line="240" w:lineRule="auto"/>
        <w:ind w:left="1134" w:firstLine="567"/>
        <w:rPr>
          <w:rFonts w:ascii="Times New Roman" w:hAnsi="Times New Roman" w:cs="Times New Roman"/>
          <w:b/>
          <w:i/>
          <w:color w:val="1D1B11" w:themeColor="background2" w:themeShade="1A"/>
          <w:sz w:val="28"/>
          <w:szCs w:val="28"/>
          <w:lang w:eastAsia="ru-RU"/>
        </w:rPr>
      </w:pPr>
      <w:r w:rsidRPr="005567D3">
        <w:rPr>
          <w:rFonts w:ascii="Times New Roman" w:hAnsi="Times New Roman" w:cs="Times New Roman"/>
          <w:b/>
          <w:i/>
          <w:color w:val="1D1B11" w:themeColor="background2" w:themeShade="1A"/>
          <w:sz w:val="28"/>
          <w:szCs w:val="28"/>
          <w:lang w:eastAsia="ru-RU"/>
        </w:rPr>
        <w:t>Руководитель (-и)</w:t>
      </w: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i/>
          <w:color w:val="1D1B11" w:themeColor="background2" w:themeShade="1A"/>
          <w:sz w:val="28"/>
          <w:szCs w:val="28"/>
          <w:lang w:eastAsia="ru-RU"/>
        </w:rPr>
        <w:t>ФИО _____________________________________________________</w:t>
      </w: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i/>
          <w:color w:val="1D1B11" w:themeColor="background2" w:themeShade="1A"/>
          <w:sz w:val="28"/>
          <w:szCs w:val="28"/>
          <w:lang w:eastAsia="ru-RU"/>
        </w:rPr>
        <w:t>Место работы, должность __________________________________</w:t>
      </w: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i/>
          <w:color w:val="1D1B11" w:themeColor="background2" w:themeShade="1A"/>
          <w:sz w:val="28"/>
          <w:szCs w:val="28"/>
          <w:lang w:eastAsia="ru-RU"/>
        </w:rPr>
        <w:t>___________________________________________________________</w:t>
      </w: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i/>
          <w:color w:val="1D1B11" w:themeColor="background2" w:themeShade="1A"/>
          <w:sz w:val="28"/>
          <w:szCs w:val="28"/>
          <w:lang w:eastAsia="ru-RU"/>
        </w:rPr>
        <w:t xml:space="preserve">Контактный телефон, </w:t>
      </w:r>
      <w:r w:rsidRPr="005567D3">
        <w:rPr>
          <w:rFonts w:ascii="Times New Roman" w:hAnsi="Times New Roman" w:cs="Times New Roman"/>
          <w:i/>
          <w:color w:val="1D1B11" w:themeColor="background2" w:themeShade="1A"/>
          <w:sz w:val="28"/>
          <w:szCs w:val="28"/>
          <w:lang w:val="en-US" w:eastAsia="ru-RU"/>
        </w:rPr>
        <w:t>e</w:t>
      </w:r>
      <w:r w:rsidRPr="005567D3">
        <w:rPr>
          <w:rFonts w:ascii="Times New Roman" w:hAnsi="Times New Roman" w:cs="Times New Roman"/>
          <w:i/>
          <w:color w:val="1D1B11" w:themeColor="background2" w:themeShade="1A"/>
          <w:sz w:val="28"/>
          <w:szCs w:val="28"/>
          <w:lang w:eastAsia="ru-RU"/>
        </w:rPr>
        <w:t>-</w:t>
      </w:r>
      <w:r w:rsidRPr="005567D3">
        <w:rPr>
          <w:rFonts w:ascii="Times New Roman" w:hAnsi="Times New Roman" w:cs="Times New Roman"/>
          <w:i/>
          <w:color w:val="1D1B11" w:themeColor="background2" w:themeShade="1A"/>
          <w:sz w:val="28"/>
          <w:szCs w:val="28"/>
          <w:lang w:val="en-US" w:eastAsia="ru-RU"/>
        </w:rPr>
        <w:t>mail</w:t>
      </w:r>
      <w:r w:rsidRPr="005567D3">
        <w:rPr>
          <w:rFonts w:ascii="Times New Roman" w:hAnsi="Times New Roman" w:cs="Times New Roman"/>
          <w:i/>
          <w:color w:val="1D1B11" w:themeColor="background2" w:themeShade="1A"/>
          <w:sz w:val="28"/>
          <w:szCs w:val="28"/>
          <w:lang w:eastAsia="ru-RU"/>
        </w:rPr>
        <w:t xml:space="preserve"> _________________________________</w:t>
      </w: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i/>
          <w:color w:val="1D1B11" w:themeColor="background2" w:themeShade="1A"/>
          <w:sz w:val="28"/>
          <w:szCs w:val="28"/>
          <w:lang w:eastAsia="ru-RU"/>
        </w:rPr>
        <w:br w:type="page"/>
      </w:r>
      <w:r w:rsidRPr="005567D3">
        <w:rPr>
          <w:rFonts w:ascii="Times New Roman" w:hAnsi="Times New Roman" w:cs="Times New Roman"/>
          <w:i/>
          <w:color w:val="1D1B11" w:themeColor="background2" w:themeShade="1A"/>
          <w:sz w:val="28"/>
          <w:szCs w:val="28"/>
          <w:lang w:eastAsia="ru-RU"/>
        </w:rPr>
        <w:lastRenderedPageBreak/>
        <w:t>Приложение 2</w:t>
      </w:r>
    </w:p>
    <w:p w:rsidR="005567D3" w:rsidRPr="005567D3" w:rsidRDefault="005567D3" w:rsidP="00800DFD">
      <w:pPr>
        <w:spacing w:after="0" w:line="240" w:lineRule="auto"/>
        <w:ind w:left="1134" w:firstLine="567"/>
        <w:jc w:val="center"/>
        <w:rPr>
          <w:rFonts w:ascii="Times New Roman" w:hAnsi="Times New Roman" w:cs="Times New Roman"/>
          <w:i/>
          <w:color w:val="1D1B11" w:themeColor="background2" w:themeShade="1A"/>
          <w:sz w:val="28"/>
          <w:szCs w:val="28"/>
          <w:lang w:eastAsia="ru-RU"/>
        </w:rPr>
      </w:pPr>
      <w:r w:rsidRPr="005567D3">
        <w:rPr>
          <w:rFonts w:ascii="Times New Roman" w:hAnsi="Times New Roman" w:cs="Times New Roman"/>
          <w:i/>
          <w:color w:val="1D1B11" w:themeColor="background2" w:themeShade="1A"/>
          <w:sz w:val="28"/>
          <w:szCs w:val="28"/>
          <w:lang w:eastAsia="ru-RU"/>
        </w:rPr>
        <w:t>Образец титульного листа</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Название учебного заведения (полностью)</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r w:rsidRPr="005567D3">
        <w:rPr>
          <w:rFonts w:ascii="Times New Roman" w:hAnsi="Times New Roman" w:cs="Times New Roman"/>
          <w:color w:val="1D1B11" w:themeColor="background2" w:themeShade="1A"/>
          <w:sz w:val="28"/>
          <w:szCs w:val="28"/>
          <w:u w:val="single"/>
          <w:lang w:val="en-US" w:eastAsia="ru-RU"/>
        </w:rPr>
        <w:t>(</w:t>
      </w:r>
      <w:r w:rsidRPr="005567D3">
        <w:rPr>
          <w:rFonts w:ascii="Times New Roman" w:hAnsi="Times New Roman" w:cs="Times New Roman"/>
          <w:color w:val="1D1B11" w:themeColor="background2" w:themeShade="1A"/>
          <w:sz w:val="28"/>
          <w:szCs w:val="28"/>
          <w:u w:val="single"/>
          <w:lang w:eastAsia="ru-RU"/>
        </w:rPr>
        <w:t>шрифт</w:t>
      </w:r>
      <w:r w:rsidRPr="005567D3">
        <w:rPr>
          <w:rFonts w:ascii="Times New Roman" w:hAnsi="Times New Roman" w:cs="Times New Roman"/>
          <w:color w:val="1D1B11" w:themeColor="background2" w:themeShade="1A"/>
          <w:sz w:val="28"/>
          <w:szCs w:val="28"/>
          <w:u w:val="single"/>
          <w:lang w:val="en-US" w:eastAsia="ru-RU"/>
        </w:rPr>
        <w:t xml:space="preserve"> Times New Roman, 14-</w:t>
      </w:r>
      <w:r w:rsidRPr="005567D3">
        <w:rPr>
          <w:rFonts w:ascii="Times New Roman" w:hAnsi="Times New Roman" w:cs="Times New Roman"/>
          <w:color w:val="1D1B11" w:themeColor="background2" w:themeShade="1A"/>
          <w:sz w:val="28"/>
          <w:szCs w:val="28"/>
          <w:u w:val="single"/>
          <w:lang w:eastAsia="ru-RU"/>
        </w:rPr>
        <w:t>йкегль</w:t>
      </w:r>
      <w:r w:rsidRPr="005567D3">
        <w:rPr>
          <w:rFonts w:ascii="Times New Roman" w:hAnsi="Times New Roman" w:cs="Times New Roman"/>
          <w:color w:val="1D1B11" w:themeColor="background2" w:themeShade="1A"/>
          <w:sz w:val="28"/>
          <w:szCs w:val="28"/>
          <w:u w:val="single"/>
          <w:lang w:val="en-US" w:eastAsia="ru-RU"/>
        </w:rPr>
        <w:t>)</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Наименование секции</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u w:val="single"/>
          <w:lang w:eastAsia="ru-RU"/>
        </w:rPr>
        <w:t xml:space="preserve">(шрифт </w:t>
      </w:r>
      <w:r w:rsidRPr="005567D3">
        <w:rPr>
          <w:rFonts w:ascii="Times New Roman" w:hAnsi="Times New Roman" w:cs="Times New Roman"/>
          <w:color w:val="1D1B11" w:themeColor="background2" w:themeShade="1A"/>
          <w:sz w:val="28"/>
          <w:szCs w:val="28"/>
          <w:u w:val="single"/>
          <w:lang w:val="en-US" w:eastAsia="ru-RU"/>
        </w:rPr>
        <w:t>TimesNewRoman</w:t>
      </w:r>
      <w:r w:rsidRPr="005567D3">
        <w:rPr>
          <w:rFonts w:ascii="Times New Roman" w:hAnsi="Times New Roman" w:cs="Times New Roman"/>
          <w:color w:val="1D1B11" w:themeColor="background2" w:themeShade="1A"/>
          <w:sz w:val="28"/>
          <w:szCs w:val="28"/>
          <w:u w:val="single"/>
          <w:lang w:eastAsia="ru-RU"/>
        </w:rPr>
        <w:t>, 14-й кегль)</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Исследовательская работа</w:t>
      </w: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Тема: «Наименование работы»</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r w:rsidRPr="005567D3">
        <w:rPr>
          <w:rFonts w:ascii="Times New Roman" w:hAnsi="Times New Roman" w:cs="Times New Roman"/>
          <w:color w:val="1D1B11" w:themeColor="background2" w:themeShade="1A"/>
          <w:sz w:val="28"/>
          <w:szCs w:val="28"/>
          <w:u w:val="single"/>
          <w:lang w:val="en-US" w:eastAsia="ru-RU"/>
        </w:rPr>
        <w:t>(</w:t>
      </w:r>
      <w:r w:rsidRPr="005567D3">
        <w:rPr>
          <w:rFonts w:ascii="Times New Roman" w:hAnsi="Times New Roman" w:cs="Times New Roman"/>
          <w:color w:val="1D1B11" w:themeColor="background2" w:themeShade="1A"/>
          <w:sz w:val="28"/>
          <w:szCs w:val="28"/>
          <w:u w:val="single"/>
          <w:lang w:eastAsia="ru-RU"/>
        </w:rPr>
        <w:t>шрифт</w:t>
      </w:r>
      <w:r w:rsidRPr="005567D3">
        <w:rPr>
          <w:rFonts w:ascii="Times New Roman" w:hAnsi="Times New Roman" w:cs="Times New Roman"/>
          <w:color w:val="1D1B11" w:themeColor="background2" w:themeShade="1A"/>
          <w:sz w:val="28"/>
          <w:szCs w:val="28"/>
          <w:u w:val="single"/>
          <w:lang w:val="en-US" w:eastAsia="ru-RU"/>
        </w:rPr>
        <w:t xml:space="preserve"> Times New Roman, 16-</w:t>
      </w:r>
      <w:r w:rsidRPr="005567D3">
        <w:rPr>
          <w:rFonts w:ascii="Times New Roman" w:hAnsi="Times New Roman" w:cs="Times New Roman"/>
          <w:color w:val="1D1B11" w:themeColor="background2" w:themeShade="1A"/>
          <w:sz w:val="28"/>
          <w:szCs w:val="28"/>
          <w:u w:val="single"/>
          <w:lang w:eastAsia="ru-RU"/>
        </w:rPr>
        <w:t>йкегль</w:t>
      </w:r>
      <w:r w:rsidRPr="005567D3">
        <w:rPr>
          <w:rFonts w:ascii="Times New Roman" w:hAnsi="Times New Roman" w:cs="Times New Roman"/>
          <w:color w:val="1D1B11" w:themeColor="background2" w:themeShade="1A"/>
          <w:sz w:val="28"/>
          <w:szCs w:val="28"/>
          <w:u w:val="single"/>
          <w:lang w:val="en-US" w:eastAsia="ru-RU"/>
        </w:rPr>
        <w:t>)</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val="en-US"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u w:val="single"/>
          <w:lang w:eastAsia="ru-RU"/>
        </w:rPr>
      </w:pPr>
      <w:r w:rsidRPr="005567D3">
        <w:rPr>
          <w:rFonts w:ascii="Times New Roman" w:hAnsi="Times New Roman" w:cs="Times New Roman"/>
          <w:color w:val="1D1B11" w:themeColor="background2" w:themeShade="1A"/>
          <w:sz w:val="28"/>
          <w:szCs w:val="28"/>
          <w:lang w:eastAsia="ru-RU"/>
        </w:rPr>
        <w:t xml:space="preserve">Автор работы: </w:t>
      </w:r>
      <w:r w:rsidRPr="005567D3">
        <w:rPr>
          <w:rFonts w:ascii="Times New Roman" w:hAnsi="Times New Roman" w:cs="Times New Roman"/>
          <w:color w:val="1D1B11" w:themeColor="background2" w:themeShade="1A"/>
          <w:sz w:val="28"/>
          <w:szCs w:val="28"/>
          <w:u w:val="single"/>
          <w:lang w:eastAsia="ru-RU"/>
        </w:rPr>
        <w:t>(14-й кегль)</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Фамилия, имя (полностью), класс,</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учебное заведение</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Руководитель:</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ФИО (полностью), должность</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u w:val="single"/>
          <w:lang w:eastAsia="ru-RU"/>
        </w:rPr>
      </w:pPr>
      <w:r w:rsidRPr="005567D3">
        <w:rPr>
          <w:rFonts w:ascii="Times New Roman" w:hAnsi="Times New Roman" w:cs="Times New Roman"/>
          <w:color w:val="1D1B11" w:themeColor="background2" w:themeShade="1A"/>
          <w:sz w:val="28"/>
          <w:szCs w:val="28"/>
          <w:u w:val="single"/>
          <w:lang w:eastAsia="ru-RU"/>
        </w:rPr>
        <w:t>(14-й кегль)</w:t>
      </w: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rPr>
          <w:rFonts w:ascii="Times New Roman" w:hAnsi="Times New Roman" w:cs="Times New Roman"/>
          <w:color w:val="1D1B11" w:themeColor="background2" w:themeShade="1A"/>
          <w:sz w:val="28"/>
          <w:szCs w:val="28"/>
          <w:lang w:eastAsia="ru-RU"/>
        </w:rPr>
      </w:pPr>
    </w:p>
    <w:p w:rsidR="005567D3" w:rsidRPr="005567D3" w:rsidRDefault="005567D3" w:rsidP="00800DFD">
      <w:pPr>
        <w:spacing w:after="0" w:line="240" w:lineRule="auto"/>
        <w:ind w:left="1134" w:firstLine="567"/>
        <w:jc w:val="center"/>
        <w:rPr>
          <w:rFonts w:ascii="Times New Roman" w:hAnsi="Times New Roman" w:cs="Times New Roman"/>
          <w:color w:val="1D1B11" w:themeColor="background2" w:themeShade="1A"/>
          <w:sz w:val="28"/>
          <w:szCs w:val="28"/>
          <w:lang w:eastAsia="ru-RU"/>
        </w:rPr>
      </w:pPr>
      <w:r w:rsidRPr="005567D3">
        <w:rPr>
          <w:rFonts w:ascii="Times New Roman" w:hAnsi="Times New Roman" w:cs="Times New Roman"/>
          <w:color w:val="1D1B11" w:themeColor="background2" w:themeShade="1A"/>
          <w:sz w:val="28"/>
          <w:szCs w:val="28"/>
          <w:lang w:eastAsia="ru-RU"/>
        </w:rPr>
        <w:t xml:space="preserve">Населенный пункт/год </w:t>
      </w:r>
      <w:r w:rsidRPr="005567D3">
        <w:rPr>
          <w:rFonts w:ascii="Times New Roman" w:hAnsi="Times New Roman" w:cs="Times New Roman"/>
          <w:color w:val="1D1B11" w:themeColor="background2" w:themeShade="1A"/>
          <w:sz w:val="28"/>
          <w:szCs w:val="28"/>
          <w:u w:val="single"/>
          <w:lang w:eastAsia="ru-RU"/>
        </w:rPr>
        <w:t>(14-й кегль)</w:t>
      </w:r>
    </w:p>
    <w:p w:rsidR="005567D3" w:rsidRPr="005567D3" w:rsidRDefault="005567D3" w:rsidP="00800DFD">
      <w:pPr>
        <w:ind w:left="1134" w:firstLine="567"/>
        <w:rPr>
          <w:rFonts w:ascii="Times New Roman" w:eastAsia="Times New Roman" w:hAnsi="Times New Roman" w:cs="Times New Roman"/>
          <w:i/>
          <w:color w:val="1D1B11" w:themeColor="background2" w:themeShade="1A"/>
          <w:sz w:val="28"/>
          <w:szCs w:val="28"/>
          <w:lang w:eastAsia="ru-RU"/>
        </w:rPr>
      </w:pPr>
      <w:r w:rsidRPr="005567D3">
        <w:rPr>
          <w:rFonts w:ascii="Times New Roman" w:eastAsia="Times New Roman" w:hAnsi="Times New Roman" w:cs="Times New Roman"/>
          <w:i/>
          <w:color w:val="1D1B11" w:themeColor="background2" w:themeShade="1A"/>
          <w:sz w:val="28"/>
          <w:szCs w:val="28"/>
          <w:lang w:eastAsia="ru-RU"/>
        </w:rPr>
        <w:lastRenderedPageBreak/>
        <w:t xml:space="preserve">Приложение 3            </w:t>
      </w:r>
    </w:p>
    <w:p w:rsidR="005567D3" w:rsidRPr="005567D3" w:rsidRDefault="005567D3" w:rsidP="00800DFD">
      <w:pPr>
        <w:ind w:left="1134" w:firstLine="567"/>
        <w:jc w:val="center"/>
        <w:rPr>
          <w:rFonts w:ascii="Times New Roman" w:eastAsia="Times New Roman" w:hAnsi="Times New Roman" w:cs="Times New Roman"/>
          <w:b/>
          <w:i/>
          <w:color w:val="1D1B11" w:themeColor="background2" w:themeShade="1A"/>
          <w:sz w:val="28"/>
          <w:szCs w:val="28"/>
          <w:lang w:eastAsia="ru-RU"/>
        </w:rPr>
      </w:pPr>
      <w:r w:rsidRPr="005567D3">
        <w:rPr>
          <w:rFonts w:ascii="Times New Roman" w:eastAsia="Times New Roman" w:hAnsi="Times New Roman" w:cs="Times New Roman"/>
          <w:b/>
          <w:sz w:val="20"/>
          <w:lang w:eastAsia="ru-RU"/>
        </w:rPr>
        <w:t>СОГЛАСИЕ РОДИТЕЛЯ/ЗАКОННОГО ПРЕДСТАВИТЕЛЯ</w:t>
      </w:r>
      <w:r w:rsidRPr="005567D3">
        <w:rPr>
          <w:rFonts w:ascii="Times New Roman" w:eastAsia="Times New Roman" w:hAnsi="Times New Roman" w:cs="Times New Roman"/>
          <w:b/>
          <w:sz w:val="20"/>
          <w:lang w:eastAsia="ru-RU"/>
        </w:rPr>
        <w:br/>
        <w:t xml:space="preserve">   НА ОБРАБОТКУ ПЕРСОНАЛЬНЫХ ДАННЫХ НЕСОВЕРШЕННОЛЕТНЕГО</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color w:val="000000"/>
          <w:sz w:val="20"/>
          <w:lang w:eastAsia="ru-RU"/>
        </w:rPr>
      </w:pPr>
      <w:r w:rsidRPr="005567D3">
        <w:rPr>
          <w:rFonts w:ascii="Times New Roman" w:eastAsia="Times New Roman" w:hAnsi="Times New Roman" w:cs="Times New Roman"/>
          <w:color w:val="000000"/>
          <w:sz w:val="20"/>
          <w:lang w:eastAsia="ru-RU"/>
        </w:rPr>
        <w:t>Я, __________________________________________________________________________________,</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i/>
          <w:color w:val="000000"/>
          <w:sz w:val="20"/>
          <w:vertAlign w:val="superscript"/>
          <w:lang w:eastAsia="ru-RU"/>
        </w:rPr>
      </w:pPr>
      <w:r w:rsidRPr="005567D3">
        <w:rPr>
          <w:rFonts w:ascii="Times New Roman" w:eastAsia="Times New Roman" w:hAnsi="Times New Roman" w:cs="Times New Roman"/>
          <w:color w:val="000000"/>
          <w:sz w:val="20"/>
          <w:vertAlign w:val="superscript"/>
          <w:lang w:eastAsia="ru-RU"/>
        </w:rPr>
        <w:t xml:space="preserve">                                                      (</w:t>
      </w:r>
      <w:r w:rsidRPr="005567D3">
        <w:rPr>
          <w:rFonts w:ascii="Times New Roman" w:eastAsia="Times New Roman" w:hAnsi="Times New Roman" w:cs="Times New Roman"/>
          <w:i/>
          <w:color w:val="000000"/>
          <w:sz w:val="20"/>
          <w:vertAlign w:val="superscript"/>
          <w:lang w:eastAsia="ru-RU"/>
        </w:rPr>
        <w:t>ФИО родителя или законного представителя)</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color w:val="000000"/>
          <w:sz w:val="20"/>
          <w:lang w:eastAsia="ru-RU"/>
        </w:rPr>
      </w:pPr>
      <w:r w:rsidRPr="005567D3">
        <w:rPr>
          <w:rFonts w:ascii="Times New Roman" w:eastAsia="Times New Roman" w:hAnsi="Times New Roman" w:cs="Times New Roman"/>
          <w:color w:val="000000"/>
          <w:sz w:val="20"/>
          <w:lang w:eastAsia="ru-RU"/>
        </w:rPr>
        <w:t>паспорт ________________ выдан ____________________________________________________________,</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i/>
          <w:color w:val="000000"/>
          <w:sz w:val="20"/>
          <w:vertAlign w:val="superscript"/>
          <w:lang w:eastAsia="ru-RU"/>
        </w:rPr>
      </w:pPr>
      <w:r w:rsidRPr="005567D3">
        <w:rPr>
          <w:rFonts w:ascii="Times New Roman" w:eastAsia="Times New Roman" w:hAnsi="Times New Roman" w:cs="Times New Roman"/>
          <w:i/>
          <w:color w:val="000000"/>
          <w:sz w:val="20"/>
          <w:vertAlign w:val="superscript"/>
          <w:lang w:eastAsia="ru-RU"/>
        </w:rPr>
        <w:t>(серия, номер)                                                                        (когда и кем выдан)</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i/>
          <w:color w:val="000000"/>
          <w:sz w:val="20"/>
          <w:lang w:eastAsia="ru-RU"/>
        </w:rPr>
      </w:pPr>
      <w:r w:rsidRPr="005567D3">
        <w:rPr>
          <w:rFonts w:ascii="Times New Roman" w:eastAsia="Times New Roman" w:hAnsi="Times New Roman" w:cs="Times New Roman"/>
          <w:i/>
          <w:color w:val="000000"/>
          <w:sz w:val="20"/>
          <w:lang w:eastAsia="ru-RU"/>
        </w:rPr>
        <w:t>_______________________________________________________________________</w:t>
      </w:r>
      <w:r w:rsidRPr="005567D3">
        <w:rPr>
          <w:rFonts w:ascii="Times New Roman" w:eastAsia="Times New Roman" w:hAnsi="Times New Roman" w:cs="Times New Roman"/>
          <w:color w:val="000000"/>
          <w:sz w:val="20"/>
          <w:lang w:eastAsia="ru-RU"/>
        </w:rPr>
        <w:t>___________________</w:t>
      </w:r>
    </w:p>
    <w:p w:rsidR="005567D3" w:rsidRPr="005567D3" w:rsidRDefault="005567D3" w:rsidP="00800DFD">
      <w:pPr>
        <w:autoSpaceDE w:val="0"/>
        <w:autoSpaceDN w:val="0"/>
        <w:adjustRightInd w:val="0"/>
        <w:spacing w:after="0" w:line="240" w:lineRule="auto"/>
        <w:ind w:left="1134" w:firstLine="567"/>
        <w:contextualSpacing/>
        <w:jc w:val="center"/>
        <w:rPr>
          <w:rFonts w:ascii="Times New Roman" w:eastAsia="Times New Roman" w:hAnsi="Times New Roman" w:cs="Times New Roman"/>
          <w:i/>
          <w:color w:val="000000"/>
          <w:sz w:val="20"/>
          <w:vertAlign w:val="superscript"/>
          <w:lang w:eastAsia="ru-RU"/>
        </w:rPr>
      </w:pPr>
      <w:r w:rsidRPr="005567D3">
        <w:rPr>
          <w:rFonts w:ascii="Times New Roman" w:eastAsia="Times New Roman" w:hAnsi="Times New Roman" w:cs="Times New Roman"/>
          <w:i/>
          <w:color w:val="000000"/>
          <w:sz w:val="20"/>
          <w:vertAlign w:val="superscript"/>
          <w:lang w:eastAsia="ru-RU"/>
        </w:rPr>
        <w:t>(в случае опекунства указать реквизиты документа, на основании которого осуществляется опека или попечительство)</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color w:val="000000"/>
          <w:sz w:val="20"/>
          <w:lang w:eastAsia="ru-RU"/>
        </w:rPr>
      </w:pPr>
      <w:r w:rsidRPr="005567D3">
        <w:rPr>
          <w:rFonts w:ascii="Times New Roman" w:eastAsia="Times New Roman" w:hAnsi="Times New Roman" w:cs="Times New Roman"/>
          <w:color w:val="000000"/>
          <w:sz w:val="20"/>
          <w:lang w:eastAsia="ru-RU"/>
        </w:rPr>
        <w:t>являясь законным представителем несовершеннолетнего __________________________________________________________________________________________,</w:t>
      </w:r>
    </w:p>
    <w:p w:rsidR="005567D3" w:rsidRPr="005567D3" w:rsidRDefault="005567D3" w:rsidP="00800DFD">
      <w:pPr>
        <w:autoSpaceDE w:val="0"/>
        <w:autoSpaceDN w:val="0"/>
        <w:adjustRightInd w:val="0"/>
        <w:spacing w:after="0" w:line="240" w:lineRule="auto"/>
        <w:ind w:left="1134" w:firstLine="567"/>
        <w:contextualSpacing/>
        <w:jc w:val="center"/>
        <w:rPr>
          <w:rFonts w:ascii="Times New Roman" w:eastAsia="Times New Roman" w:hAnsi="Times New Roman" w:cs="Times New Roman"/>
          <w:i/>
          <w:color w:val="000000"/>
          <w:sz w:val="20"/>
          <w:vertAlign w:val="superscript"/>
          <w:lang w:eastAsia="ru-RU"/>
        </w:rPr>
      </w:pPr>
      <w:r w:rsidRPr="005567D3">
        <w:rPr>
          <w:rFonts w:ascii="Times New Roman" w:eastAsia="Times New Roman" w:hAnsi="Times New Roman" w:cs="Times New Roman"/>
          <w:i/>
          <w:color w:val="000000"/>
          <w:sz w:val="20"/>
          <w:vertAlign w:val="superscript"/>
          <w:lang w:eastAsia="ru-RU"/>
        </w:rPr>
        <w:t>(ФИО несовершеннолетнего)</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color w:val="000000"/>
          <w:sz w:val="20"/>
          <w:lang w:eastAsia="ru-RU"/>
        </w:rPr>
      </w:pPr>
      <w:r w:rsidRPr="005567D3">
        <w:rPr>
          <w:rFonts w:ascii="Times New Roman" w:eastAsia="Times New Roman" w:hAnsi="Times New Roman" w:cs="Times New Roman"/>
          <w:color w:val="000000"/>
          <w:sz w:val="20"/>
          <w:lang w:eastAsia="ru-RU"/>
        </w:rPr>
        <w:t>паспорт ________________ выдан ____________________________________________________________,</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i/>
          <w:color w:val="000000"/>
          <w:sz w:val="20"/>
          <w:vertAlign w:val="superscript"/>
          <w:lang w:eastAsia="ru-RU"/>
        </w:rPr>
      </w:pPr>
      <w:r w:rsidRPr="005567D3">
        <w:rPr>
          <w:rFonts w:ascii="Times New Roman" w:eastAsia="Times New Roman" w:hAnsi="Times New Roman" w:cs="Times New Roman"/>
          <w:i/>
          <w:color w:val="000000"/>
          <w:sz w:val="20"/>
          <w:vertAlign w:val="superscript"/>
          <w:lang w:eastAsia="ru-RU"/>
        </w:rPr>
        <w:t>(серия, номер)                                                                        (когда и кем выдан)</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color w:val="000000"/>
          <w:sz w:val="20"/>
          <w:lang w:eastAsia="ru-RU"/>
        </w:rPr>
      </w:pPr>
      <w:r w:rsidRPr="005567D3">
        <w:rPr>
          <w:rFonts w:ascii="Times New Roman" w:eastAsia="Times New Roman" w:hAnsi="Times New Roman" w:cs="Times New Roman"/>
          <w:color w:val="000000"/>
          <w:sz w:val="20"/>
          <w:lang w:eastAsia="ru-RU"/>
        </w:rPr>
        <w:t>приходящегося мне _____________, зарегистрированного по адресу:_____________________________________________________________________________</w:t>
      </w:r>
    </w:p>
    <w:p w:rsidR="005567D3" w:rsidRPr="005567D3" w:rsidRDefault="005567D3" w:rsidP="00800DFD">
      <w:pPr>
        <w:autoSpaceDE w:val="0"/>
        <w:autoSpaceDN w:val="0"/>
        <w:adjustRightInd w:val="0"/>
        <w:spacing w:after="0" w:line="240" w:lineRule="auto"/>
        <w:ind w:left="1134" w:firstLine="567"/>
        <w:contextualSpacing/>
        <w:jc w:val="both"/>
        <w:rPr>
          <w:rFonts w:ascii="Times New Roman" w:eastAsia="Times New Roman" w:hAnsi="Times New Roman" w:cs="Times New Roman"/>
          <w:color w:val="000000"/>
          <w:sz w:val="20"/>
          <w:lang w:eastAsia="ru-RU"/>
        </w:rPr>
      </w:pPr>
    </w:p>
    <w:p w:rsidR="005567D3" w:rsidRPr="005567D3" w:rsidRDefault="005567D3" w:rsidP="00800DFD">
      <w:pPr>
        <w:spacing w:after="0" w:line="240" w:lineRule="auto"/>
        <w:ind w:left="1134" w:firstLine="567"/>
        <w:contextualSpacing/>
        <w:jc w:val="both"/>
        <w:rPr>
          <w:rFonts w:ascii="Times New Roman" w:eastAsia="Times New Roman" w:hAnsi="Times New Roman" w:cs="Times New Roman"/>
          <w:lang w:eastAsia="ru-RU"/>
        </w:rPr>
      </w:pPr>
      <w:r w:rsidRPr="005567D3">
        <w:rPr>
          <w:rFonts w:ascii="Times New Roman" w:eastAsia="Times New Roman" w:hAnsi="Times New Roman" w:cs="Times New Roman"/>
          <w:lang w:eastAsia="ru-RU"/>
        </w:rPr>
        <w:t>даю свое согласие на обработку в ГБОУ «Бугульминская кадетская школа-интернат»</w:t>
      </w:r>
    </w:p>
    <w:p w:rsidR="005567D3" w:rsidRPr="005567D3" w:rsidRDefault="005567D3" w:rsidP="00800DFD">
      <w:pPr>
        <w:spacing w:after="0" w:line="240" w:lineRule="auto"/>
        <w:ind w:left="1134" w:firstLine="567"/>
        <w:contextualSpacing/>
        <w:jc w:val="both"/>
        <w:rPr>
          <w:rFonts w:ascii="Times New Roman" w:eastAsia="Times New Roman" w:hAnsi="Times New Roman" w:cs="Times New Roman"/>
          <w:i/>
          <w:vertAlign w:val="superscript"/>
          <w:lang w:eastAsia="ru-RU"/>
        </w:rPr>
      </w:pPr>
      <w:r w:rsidRPr="005567D3">
        <w:rPr>
          <w:rFonts w:ascii="Times New Roman" w:eastAsia="Times New Roman" w:hAnsi="Times New Roman" w:cs="Times New Roman"/>
          <w:lang w:eastAsia="ru-RU"/>
        </w:rPr>
        <w:t>персональных данных несовершеннолетнего</w:t>
      </w:r>
      <w:r w:rsidRPr="005567D3">
        <w:rPr>
          <w:rFonts w:ascii="Times New Roman" w:eastAsia="Times New Roman" w:hAnsi="Times New Roman" w:cs="Times New Roman"/>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567D3">
        <w:rPr>
          <w:rFonts w:ascii="Times New Roman" w:eastAsia="Times New Roman" w:hAnsi="Times New Roman" w:cs="Times New Roman"/>
          <w:color w:val="000000"/>
        </w:rPr>
        <w:t xml:space="preserve">информация о выбранных экзаменах; информация об отнесении участника государственной итоговой аттестации к категории лиц с ограниченными возможностями здоровья, инвалидов; </w:t>
      </w:r>
      <w:r w:rsidRPr="005567D3">
        <w:rPr>
          <w:rFonts w:ascii="Times New Roman" w:eastAsia="Times New Roman" w:hAnsi="Times New Roman" w:cs="Times New Roman"/>
        </w:rPr>
        <w:t>информация о результатах экзаменов.</w:t>
      </w:r>
    </w:p>
    <w:p w:rsidR="005567D3" w:rsidRPr="005567D3" w:rsidRDefault="005567D3" w:rsidP="00800DFD">
      <w:pPr>
        <w:spacing w:after="0" w:line="240" w:lineRule="auto"/>
        <w:ind w:left="1134" w:firstLine="567"/>
        <w:jc w:val="both"/>
        <w:rPr>
          <w:rFonts w:ascii="Times New Roman" w:eastAsia="Times New Roman" w:hAnsi="Times New Roman" w:cs="Times New Roman"/>
        </w:rPr>
      </w:pPr>
      <w:r w:rsidRPr="005567D3">
        <w:rPr>
          <w:rFonts w:ascii="Times New Roman" w:eastAsia="Times New Roman" w:hAnsi="Times New Roman" w:cs="Times New Roman"/>
        </w:rPr>
        <w:t xml:space="preserve">Я даю согласие на использование персональных данных несовершеннолетнего исключительно в целях </w:t>
      </w:r>
      <w:r w:rsidRPr="005567D3">
        <w:rPr>
          <w:rFonts w:ascii="Times New Roman" w:eastAsia="Times New Roman" w:hAnsi="Times New Roman" w:cs="Times New Roman"/>
          <w:color w:val="000000"/>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(РИС), а также на хранение данных об этих результатах на электронных носителях.</w:t>
      </w:r>
    </w:p>
    <w:p w:rsidR="005567D3" w:rsidRPr="005567D3" w:rsidRDefault="005567D3" w:rsidP="00800DFD">
      <w:pPr>
        <w:shd w:val="clear" w:color="auto" w:fill="FFFFFF"/>
        <w:spacing w:after="0" w:line="240" w:lineRule="auto"/>
        <w:ind w:left="1134" w:firstLine="567"/>
        <w:jc w:val="both"/>
        <w:rPr>
          <w:rFonts w:ascii="Times New Roman" w:eastAsia="Times New Roman" w:hAnsi="Times New Roman" w:cs="Times New Roman"/>
          <w:color w:val="000000"/>
          <w:lang w:eastAsia="ru-RU"/>
        </w:rPr>
      </w:pPr>
      <w:r w:rsidRPr="005567D3">
        <w:rPr>
          <w:rFonts w:ascii="Times New Roman" w:eastAsia="Times New Roman" w:hAnsi="Times New Roman" w:cs="Times New Roman"/>
          <w:color w:val="000000"/>
          <w:lang w:eastAsia="ru-RU"/>
        </w:rPr>
        <w:t>Настоящее согласие предоставляется мной на осуществление действий в отношении персональных данных несовершеннолетнего,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5567D3" w:rsidRPr="005567D3" w:rsidRDefault="005567D3" w:rsidP="00800DFD">
      <w:pPr>
        <w:shd w:val="clear" w:color="auto" w:fill="FFFFFF"/>
        <w:spacing w:after="0" w:line="240" w:lineRule="auto"/>
        <w:ind w:left="1134" w:firstLine="567"/>
        <w:rPr>
          <w:rFonts w:ascii="Times New Roman" w:eastAsia="Times New Roman" w:hAnsi="Times New Roman" w:cs="Times New Roman"/>
          <w:color w:val="000000"/>
          <w:lang w:eastAsia="ru-RU"/>
        </w:rPr>
      </w:pPr>
      <w:r w:rsidRPr="005567D3">
        <w:rPr>
          <w:rFonts w:ascii="Times New Roman" w:eastAsia="Times New Roman" w:hAnsi="Times New Roman" w:cs="Times New Roman"/>
          <w:color w:val="000000"/>
          <w:lang w:eastAsia="ru-RU"/>
        </w:rPr>
        <w:t xml:space="preserve">Я проинформирован, что </w:t>
      </w:r>
      <w:r w:rsidRPr="005567D3">
        <w:rPr>
          <w:rFonts w:ascii="Times New Roman" w:eastAsia="Times New Roman" w:hAnsi="Times New Roman" w:cs="Times New Roman"/>
          <w:lang w:eastAsia="ru-RU"/>
        </w:rPr>
        <w:t>ГБОУ «Бугульминская кадетская школа-интернат»</w:t>
      </w:r>
      <w:r w:rsidRPr="005567D3">
        <w:rPr>
          <w:rFonts w:ascii="Times New Roman" w:eastAsia="Times New Roman" w:hAnsi="Times New Roman" w:cs="Times New Roman"/>
          <w:color w:val="000000"/>
          <w:lang w:eastAsia="ru-RU"/>
        </w:rPr>
        <w:t xml:space="preserve"> гарантирует     обработку персональных данных несовершеннолетнего в соответствии с действующим законодательством Российской Федерации как неавтоматизированным, так и автоматизированным способами.</w:t>
      </w:r>
    </w:p>
    <w:p w:rsidR="005567D3" w:rsidRPr="005567D3" w:rsidRDefault="005567D3" w:rsidP="00800DFD">
      <w:pPr>
        <w:shd w:val="clear" w:color="auto" w:fill="FFFFFF"/>
        <w:spacing w:after="0" w:line="240" w:lineRule="auto"/>
        <w:ind w:left="1134" w:firstLine="567"/>
        <w:jc w:val="both"/>
        <w:rPr>
          <w:rFonts w:ascii="Times New Roman" w:eastAsia="Times New Roman" w:hAnsi="Times New Roman" w:cs="Times New Roman"/>
          <w:color w:val="000000"/>
          <w:lang w:eastAsia="ru-RU"/>
        </w:rPr>
      </w:pPr>
      <w:r w:rsidRPr="005567D3">
        <w:rPr>
          <w:rFonts w:ascii="Times New Roman" w:eastAsia="Times New Roman" w:hAnsi="Times New Roman" w:cs="Times New Roman"/>
          <w:color w:val="000000"/>
          <w:lang w:eastAsia="ru-RU"/>
        </w:rPr>
        <w:t>Данное согласие действует до достижения целей обработки персональных данных или в течение срока хранения информации.</w:t>
      </w:r>
    </w:p>
    <w:p w:rsidR="005567D3" w:rsidRPr="005567D3" w:rsidRDefault="005567D3" w:rsidP="00800DFD">
      <w:pPr>
        <w:shd w:val="clear" w:color="auto" w:fill="FFFFFF"/>
        <w:spacing w:after="0" w:line="240" w:lineRule="auto"/>
        <w:ind w:left="1134" w:firstLine="567"/>
        <w:jc w:val="both"/>
        <w:rPr>
          <w:rFonts w:ascii="Times New Roman" w:eastAsia="Times New Roman" w:hAnsi="Times New Roman" w:cs="Times New Roman"/>
          <w:color w:val="000000"/>
          <w:lang w:eastAsia="ru-RU"/>
        </w:rPr>
      </w:pPr>
      <w:r w:rsidRPr="005567D3">
        <w:rPr>
          <w:rFonts w:ascii="Times New Roman" w:eastAsia="Times New Roman" w:hAnsi="Times New Roman" w:cs="Times New Roman"/>
          <w:color w:val="000000"/>
          <w:lang w:eastAsia="ru-RU"/>
        </w:rPr>
        <w:t xml:space="preserve">Данное согласие может быть отозвано в любой момент по моему  письменному заявлению.  </w:t>
      </w:r>
    </w:p>
    <w:p w:rsidR="005567D3" w:rsidRPr="005567D3" w:rsidRDefault="005567D3" w:rsidP="00800DFD">
      <w:pPr>
        <w:shd w:val="clear" w:color="auto" w:fill="FFFFFF"/>
        <w:spacing w:after="0" w:line="240" w:lineRule="auto"/>
        <w:ind w:left="1134" w:firstLine="567"/>
        <w:jc w:val="both"/>
        <w:rPr>
          <w:rFonts w:ascii="Times New Roman" w:eastAsia="Times New Roman" w:hAnsi="Times New Roman" w:cs="Times New Roman"/>
          <w:color w:val="000000"/>
          <w:lang w:eastAsia="ru-RU"/>
        </w:rPr>
      </w:pPr>
      <w:r w:rsidRPr="005567D3">
        <w:rPr>
          <w:rFonts w:ascii="Times New Roman" w:eastAsia="Times New Roman" w:hAnsi="Times New Roman" w:cs="Times New Roman"/>
          <w:color w:val="000000"/>
          <w:lang w:eastAsia="ru-RU"/>
        </w:rPr>
        <w:t>Я подтверждаю, что, давая такое согласие, я действую по собственной воле и в интересах несовершеннолетнего.</w:t>
      </w:r>
    </w:p>
    <w:p w:rsidR="005567D3" w:rsidRPr="005567D3" w:rsidRDefault="005567D3" w:rsidP="00800DFD">
      <w:pPr>
        <w:shd w:val="clear" w:color="auto" w:fill="FFFFFF"/>
        <w:spacing w:after="0" w:line="240" w:lineRule="auto"/>
        <w:ind w:left="1134" w:firstLine="567"/>
        <w:jc w:val="both"/>
        <w:rPr>
          <w:rFonts w:ascii="Times New Roman" w:eastAsia="Times New Roman" w:hAnsi="Times New Roman" w:cs="Times New Roman"/>
          <w:color w:val="000000"/>
          <w:lang w:eastAsia="ru-RU"/>
        </w:rPr>
      </w:pPr>
    </w:p>
    <w:p w:rsidR="005567D3" w:rsidRPr="005567D3" w:rsidRDefault="005567D3" w:rsidP="00800DFD">
      <w:pPr>
        <w:shd w:val="clear" w:color="auto" w:fill="FFFFFF"/>
        <w:spacing w:after="0" w:line="240" w:lineRule="auto"/>
        <w:ind w:left="1134" w:firstLine="567"/>
        <w:jc w:val="both"/>
        <w:rPr>
          <w:rFonts w:ascii="Times New Roman" w:eastAsia="Times New Roman" w:hAnsi="Times New Roman" w:cs="Times New Roman"/>
          <w:color w:val="000000"/>
          <w:lang w:eastAsia="ru-RU"/>
        </w:rPr>
      </w:pPr>
      <w:r w:rsidRPr="005567D3">
        <w:rPr>
          <w:rFonts w:ascii="Times New Roman" w:eastAsia="Times New Roman" w:hAnsi="Times New Roman" w:cs="Times New Roman"/>
          <w:color w:val="000000"/>
          <w:lang w:eastAsia="ru-RU"/>
        </w:rPr>
        <w:t> "____" ___________ 20___ г.                  __________ /__________________/</w:t>
      </w:r>
    </w:p>
    <w:p w:rsidR="005567D3" w:rsidRPr="005567D3" w:rsidRDefault="005567D3" w:rsidP="00800DFD">
      <w:pPr>
        <w:shd w:val="clear" w:color="auto" w:fill="FFFFFF"/>
        <w:spacing w:after="0" w:line="240" w:lineRule="auto"/>
        <w:ind w:left="1134" w:firstLine="567"/>
        <w:jc w:val="both"/>
        <w:rPr>
          <w:rFonts w:ascii="Times New Roman" w:eastAsia="Times New Roman" w:hAnsi="Times New Roman" w:cs="Times New Roman"/>
          <w:color w:val="000000"/>
          <w:lang w:eastAsia="ru-RU"/>
        </w:rPr>
      </w:pPr>
      <w:r w:rsidRPr="005567D3">
        <w:rPr>
          <w:rFonts w:ascii="Times New Roman" w:eastAsia="Times New Roman" w:hAnsi="Times New Roman" w:cs="Times New Roman"/>
          <w:bCs/>
          <w:i/>
          <w:color w:val="000000"/>
          <w:lang w:eastAsia="ru-RU"/>
        </w:rPr>
        <w:t xml:space="preserve">                                                                           Подпись      Расшифровка подписи</w:t>
      </w:r>
    </w:p>
    <w:p w:rsidR="005567D3" w:rsidRPr="005567D3" w:rsidRDefault="005567D3" w:rsidP="00800DFD">
      <w:pPr>
        <w:spacing w:after="0" w:line="240" w:lineRule="auto"/>
        <w:ind w:left="1134" w:firstLine="567"/>
        <w:rPr>
          <w:rFonts w:ascii="Times New Roman" w:eastAsia="Times New Roman" w:hAnsi="Times New Roman" w:cs="Times New Roman"/>
          <w:b/>
          <w:color w:val="1D1B11" w:themeColor="background2" w:themeShade="1A"/>
          <w:lang w:eastAsia="ru-RU"/>
        </w:rPr>
      </w:pPr>
    </w:p>
    <w:p w:rsidR="005567D3" w:rsidRPr="005567D3" w:rsidRDefault="005567D3" w:rsidP="00800DFD">
      <w:pPr>
        <w:spacing w:after="0" w:line="240" w:lineRule="auto"/>
        <w:ind w:left="1134" w:firstLine="567"/>
        <w:rPr>
          <w:rFonts w:ascii="Times New Roman" w:eastAsia="Times New Roman" w:hAnsi="Times New Roman" w:cs="Times New Roman"/>
          <w:b/>
          <w:color w:val="1D1B11" w:themeColor="background2" w:themeShade="1A"/>
          <w:lang w:eastAsia="ru-RU"/>
        </w:rPr>
      </w:pPr>
    </w:p>
    <w:p w:rsidR="008B16D1" w:rsidRDefault="00814CB3" w:rsidP="00800DFD">
      <w:pPr>
        <w:ind w:left="1134" w:firstLine="567"/>
      </w:pPr>
    </w:p>
    <w:sectPr w:rsidR="008B16D1" w:rsidSect="00800DFD">
      <w:footerReference w:type="default" r:id="rId9"/>
      <w:pgSz w:w="11906" w:h="16838"/>
      <w:pgMar w:top="709" w:right="850" w:bottom="1134" w:left="28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4CB3" w:rsidRDefault="00814CB3">
      <w:pPr>
        <w:spacing w:after="0" w:line="240" w:lineRule="auto"/>
      </w:pPr>
      <w:r>
        <w:separator/>
      </w:r>
    </w:p>
  </w:endnote>
  <w:endnote w:type="continuationSeparator" w:id="1">
    <w:p w:rsidR="00814CB3" w:rsidRDefault="00814C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0483357"/>
      <w:docPartObj>
        <w:docPartGallery w:val="Page Numbers (Bottom of Page)"/>
        <w:docPartUnique/>
      </w:docPartObj>
    </w:sdtPr>
    <w:sdtContent>
      <w:p w:rsidR="007619BB" w:rsidRDefault="006B309D">
        <w:pPr>
          <w:pStyle w:val="a3"/>
          <w:jc w:val="right"/>
        </w:pPr>
        <w:r>
          <w:fldChar w:fldCharType="begin"/>
        </w:r>
        <w:r w:rsidR="005567D3">
          <w:instrText>PAGE   \* MERGEFORMAT</w:instrText>
        </w:r>
        <w:r>
          <w:fldChar w:fldCharType="separate"/>
        </w:r>
        <w:r w:rsidR="00670C82">
          <w:rPr>
            <w:noProof/>
          </w:rPr>
          <w:t>8</w:t>
        </w:r>
        <w:r>
          <w:fldChar w:fldCharType="end"/>
        </w:r>
      </w:p>
    </w:sdtContent>
  </w:sdt>
  <w:p w:rsidR="007619BB" w:rsidRDefault="00814CB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4CB3" w:rsidRDefault="00814CB3">
      <w:pPr>
        <w:spacing w:after="0" w:line="240" w:lineRule="auto"/>
      </w:pPr>
      <w:r>
        <w:separator/>
      </w:r>
    </w:p>
  </w:footnote>
  <w:footnote w:type="continuationSeparator" w:id="1">
    <w:p w:rsidR="00814CB3" w:rsidRDefault="00814CB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A2E5E"/>
    <w:multiLevelType w:val="hybridMultilevel"/>
    <w:tmpl w:val="D3E0FA3A"/>
    <w:lvl w:ilvl="0" w:tplc="0BA8806A">
      <w:start w:val="3"/>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1BCE758F"/>
    <w:multiLevelType w:val="multilevel"/>
    <w:tmpl w:val="9A0AFD46"/>
    <w:lvl w:ilvl="0">
      <w:start w:val="2"/>
      <w:numFmt w:val="decimal"/>
      <w:lvlText w:val="%1."/>
      <w:lvlJc w:val="left"/>
      <w:pPr>
        <w:ind w:left="450" w:hanging="45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nsid w:val="709E2A91"/>
    <w:multiLevelType w:val="hybridMultilevel"/>
    <w:tmpl w:val="A4421E48"/>
    <w:lvl w:ilvl="0" w:tplc="388CB09E">
      <w:start w:val="1"/>
      <w:numFmt w:val="decimal"/>
      <w:lvlText w:val="%1.)"/>
      <w:lvlJc w:val="left"/>
      <w:pPr>
        <w:ind w:left="1429" w:hanging="360"/>
      </w:pPr>
      <w:rPr>
        <w:rFonts w:ascii="Times New Roman" w:eastAsiaTheme="minorHAnsi" w:hAnsi="Times New Roman"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776F3B08"/>
    <w:multiLevelType w:val="hybridMultilevel"/>
    <w:tmpl w:val="DA56A708"/>
    <w:lvl w:ilvl="0" w:tplc="393E64AE">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E83F42"/>
    <w:rsid w:val="00102E5A"/>
    <w:rsid w:val="002E0BFF"/>
    <w:rsid w:val="005567D3"/>
    <w:rsid w:val="00670C82"/>
    <w:rsid w:val="006B309D"/>
    <w:rsid w:val="00800DFD"/>
    <w:rsid w:val="00814CB3"/>
    <w:rsid w:val="00E83F42"/>
    <w:rsid w:val="00EF60A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309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5567D3"/>
    <w:pPr>
      <w:tabs>
        <w:tab w:val="center" w:pos="4677"/>
        <w:tab w:val="right" w:pos="9355"/>
      </w:tabs>
      <w:spacing w:after="0" w:line="240" w:lineRule="auto"/>
    </w:pPr>
    <w:rPr>
      <w:rFonts w:ascii="Calibri" w:eastAsia="Times New Roman" w:hAnsi="Calibri" w:cs="Times New Roman"/>
      <w:lang w:eastAsia="ru-RU"/>
    </w:rPr>
  </w:style>
  <w:style w:type="character" w:customStyle="1" w:styleId="a4">
    <w:name w:val="Нижний колонтитул Знак"/>
    <w:basedOn w:val="a0"/>
    <w:link w:val="a3"/>
    <w:uiPriority w:val="99"/>
    <w:rsid w:val="005567D3"/>
    <w:rPr>
      <w:rFonts w:ascii="Calibri" w:eastAsia="Times New Roman" w:hAnsi="Calibri" w:cs="Times New Roman"/>
      <w:lang w:eastAsia="ru-RU"/>
    </w:rPr>
  </w:style>
  <w:style w:type="paragraph" w:styleId="a5">
    <w:name w:val="Balloon Text"/>
    <w:basedOn w:val="a"/>
    <w:link w:val="a6"/>
    <w:uiPriority w:val="99"/>
    <w:semiHidden/>
    <w:unhideWhenUsed/>
    <w:rsid w:val="00800DF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00D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5567D3"/>
    <w:pPr>
      <w:tabs>
        <w:tab w:val="center" w:pos="4677"/>
        <w:tab w:val="right" w:pos="9355"/>
      </w:tabs>
      <w:spacing w:after="0" w:line="240" w:lineRule="auto"/>
    </w:pPr>
    <w:rPr>
      <w:rFonts w:ascii="Calibri" w:eastAsia="Times New Roman" w:hAnsi="Calibri" w:cs="Times New Roman"/>
      <w:lang w:eastAsia="ru-RU"/>
    </w:rPr>
  </w:style>
  <w:style w:type="character" w:customStyle="1" w:styleId="a4">
    <w:name w:val="Нижний колонтитул Знак"/>
    <w:basedOn w:val="a0"/>
    <w:link w:val="a3"/>
    <w:uiPriority w:val="99"/>
    <w:rsid w:val="005567D3"/>
    <w:rPr>
      <w:rFonts w:ascii="Calibri" w:eastAsia="Times New Roman" w:hAnsi="Calibri" w:cs="Times New Roman"/>
      <w:lang w:eastAsia="ru-RU"/>
    </w:rPr>
  </w:style>
  <w:style w:type="paragraph" w:styleId="a5">
    <w:name w:val="Balloon Text"/>
    <w:basedOn w:val="a"/>
    <w:link w:val="a6"/>
    <w:uiPriority w:val="99"/>
    <w:semiHidden/>
    <w:unhideWhenUsed/>
    <w:rsid w:val="00800DF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00DF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etschoolbug@yandex.ru" TargetMode="Externa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2011</Words>
  <Characters>11468</Characters>
  <Application>Microsoft Office Word</Application>
  <DocSecurity>0</DocSecurity>
  <Lines>95</Lines>
  <Paragraphs>26</Paragraphs>
  <ScaleCrop>false</ScaleCrop>
  <Company>Kraftway</Company>
  <LinksUpToDate>false</LinksUpToDate>
  <CharactersWithSpaces>13453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АБАК</dc:creator>
  <cp:keywords/>
  <dc:description/>
  <cp:lastModifiedBy>user</cp:lastModifiedBy>
  <cp:revision>6</cp:revision>
  <dcterms:created xsi:type="dcterms:W3CDTF">2019-11-07T10:29:00Z</dcterms:created>
  <dcterms:modified xsi:type="dcterms:W3CDTF">2019-11-28T10:30:00Z</dcterms:modified>
</cp:coreProperties>
</file>